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895" w:rsidRPr="000D5192" w:rsidRDefault="00DF4895" w:rsidP="00DF4895">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D5192">
        <w:rPr>
          <w:rFonts w:ascii="Times New Roman" w:eastAsia="Times New Roman" w:hAnsi="Times New Roman" w:cs="Times New Roman"/>
          <w:b/>
          <w:bCs/>
          <w:sz w:val="32"/>
          <w:szCs w:val="32"/>
          <w:lang w:eastAsia="ru-RU"/>
        </w:rPr>
        <w:t>Профилактика экстремизма в молодежной среде</w:t>
      </w:r>
    </w:p>
    <w:p w:rsidR="00DF4895" w:rsidRPr="000D5192"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Профилактика экстремизма в молодежной среде - это одна из первоочередных задач образовательной сферы и общества в целом. Это сложная социально-психологическая проблема, которая в современных условиях стала акту</w:t>
      </w:r>
      <w:r w:rsidR="000D5192" w:rsidRPr="000D5192">
        <w:rPr>
          <w:rFonts w:ascii="Times New Roman" w:eastAsia="Times New Roman" w:hAnsi="Times New Roman" w:cs="Times New Roman"/>
          <w:sz w:val="28"/>
          <w:szCs w:val="28"/>
          <w:lang w:eastAsia="ru-RU"/>
        </w:rPr>
        <w:t>альной для всех государств мира</w:t>
      </w:r>
    </w:p>
    <w:p w:rsidR="00DF4895" w:rsidRPr="000D5192" w:rsidRDefault="00DF4895" w:rsidP="00DF4895">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D5192">
        <w:rPr>
          <w:rFonts w:ascii="Times New Roman" w:eastAsia="Times New Roman" w:hAnsi="Times New Roman" w:cs="Times New Roman"/>
          <w:b/>
          <w:bCs/>
          <w:sz w:val="32"/>
          <w:szCs w:val="32"/>
          <w:lang w:eastAsia="ru-RU"/>
        </w:rPr>
        <w:t>Что такое экстремизм</w:t>
      </w:r>
    </w:p>
    <w:p w:rsidR="00DF4895" w:rsidRPr="000D5192"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Такому понятию, как экстремизм, дано множество определений (как научных, так и юридических). Несмотря на то, что данная проблема у всех на устах, единый термин так и не был сформулирован. Так, например, большим толковым словарем экстремизм трактуется, как склонность к крайним мерам и взглядам. Тем не менее, ученые сходятся на том, что такое определение является весьма размытым. Упор должен быть сделан именно на совершение противоправных действий.</w:t>
      </w:r>
    </w:p>
    <w:p w:rsidR="00DF4895" w:rsidRPr="00DF4895" w:rsidRDefault="00DF4895" w:rsidP="00DF48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5192">
        <w:rPr>
          <w:rFonts w:ascii="Times New Roman" w:eastAsia="Times New Roman" w:hAnsi="Times New Roman" w:cs="Times New Roman"/>
          <w:sz w:val="28"/>
          <w:szCs w:val="28"/>
          <w:lang w:eastAsia="ru-RU"/>
        </w:rPr>
        <w:t xml:space="preserve">     На вопрос о том, что такое экстремизм, доктор </w:t>
      </w:r>
      <w:proofErr w:type="spellStart"/>
      <w:r w:rsidRPr="000D5192">
        <w:rPr>
          <w:rFonts w:ascii="Times New Roman" w:eastAsia="Times New Roman" w:hAnsi="Times New Roman" w:cs="Times New Roman"/>
          <w:sz w:val="28"/>
          <w:szCs w:val="28"/>
          <w:lang w:eastAsia="ru-RU"/>
        </w:rPr>
        <w:t>Колеман</w:t>
      </w:r>
      <w:proofErr w:type="spellEnd"/>
      <w:r w:rsidRPr="000D5192">
        <w:rPr>
          <w:rFonts w:ascii="Times New Roman" w:eastAsia="Times New Roman" w:hAnsi="Times New Roman" w:cs="Times New Roman"/>
          <w:sz w:val="28"/>
          <w:szCs w:val="28"/>
          <w:lang w:eastAsia="ru-RU"/>
        </w:rPr>
        <w:t xml:space="preserve"> и доктор </w:t>
      </w:r>
      <w:proofErr w:type="spellStart"/>
      <w:r w:rsidRPr="000D5192">
        <w:rPr>
          <w:rFonts w:ascii="Times New Roman" w:eastAsia="Times New Roman" w:hAnsi="Times New Roman" w:cs="Times New Roman"/>
          <w:sz w:val="28"/>
          <w:szCs w:val="28"/>
          <w:lang w:eastAsia="ru-RU"/>
        </w:rPr>
        <w:t>Бартоли</w:t>
      </w:r>
      <w:proofErr w:type="spellEnd"/>
      <w:r w:rsidRPr="000D5192">
        <w:rPr>
          <w:rFonts w:ascii="Times New Roman" w:eastAsia="Times New Roman" w:hAnsi="Times New Roman" w:cs="Times New Roman"/>
          <w:sz w:val="28"/>
          <w:szCs w:val="28"/>
          <w:lang w:eastAsia="ru-RU"/>
        </w:rPr>
        <w:t xml:space="preserve"> отвечают несколько иначе. Они считают, что это деятельность человека, далекая от общепринятых норм, приверженность жестким формам разрешения конфликта. Тем не менее, и здесь есть некоторые загвоздки. Основная трудность состоит в определении общепринятых норм, ведь для каждого государства и общества они могут существенно отличаться</w:t>
      </w:r>
      <w:r w:rsidRPr="00DF4895">
        <w:rPr>
          <w:rFonts w:ascii="Times New Roman" w:eastAsia="Times New Roman" w:hAnsi="Times New Roman" w:cs="Times New Roman"/>
          <w:sz w:val="34"/>
          <w:szCs w:val="34"/>
          <w:lang w:eastAsia="ru-RU"/>
        </w:rPr>
        <w:t>.</w:t>
      </w:r>
    </w:p>
    <w:p w:rsidR="00DF4895" w:rsidRPr="00DF4895" w:rsidRDefault="00DF4895" w:rsidP="00DF48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4895">
        <w:rPr>
          <w:rFonts w:ascii="Times New Roman" w:eastAsia="Times New Roman" w:hAnsi="Times New Roman" w:cs="Times New Roman"/>
          <w:sz w:val="34"/>
          <w:szCs w:val="34"/>
          <w:lang w:eastAsia="ru-RU"/>
        </w:rPr>
        <w:t> </w:t>
      </w:r>
    </w:p>
    <w:p w:rsidR="00DF4895" w:rsidRPr="00DF4895" w:rsidRDefault="00DF4895" w:rsidP="00DF48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4895">
        <w:rPr>
          <w:rFonts w:ascii="Times New Roman" w:eastAsia="Times New Roman" w:hAnsi="Times New Roman" w:cs="Times New Roman"/>
          <w:b/>
          <w:bCs/>
          <w:sz w:val="34"/>
          <w:szCs w:val="34"/>
          <w:lang w:eastAsia="ru-RU"/>
        </w:rPr>
        <w:t>Что относится к экстремистским действиям</w:t>
      </w:r>
    </w:p>
    <w:p w:rsidR="00DF4895" w:rsidRPr="000D5192"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К сожалению, в международной практике нет не только единого определения самого термина "экстремизм". Нет также унифицированного описания деятельности, которая попадает под это описание. Но для того, чтобы профилактика экстремизма в молодежной среде была эффективной, стоит четко понимать, с чем предстоит бороться. Чтобы определиться с понятием и его проявлениями, стоит обратиться к нормативно-правовым документам. Закон "О противодействии экстремистской деятельности" трактует данное понятие следующим образом:</w:t>
      </w:r>
    </w:p>
    <w:p w:rsidR="00DF4895" w:rsidRPr="000D5192" w:rsidRDefault="00DF4895" w:rsidP="008F11E1">
      <w:pPr>
        <w:spacing w:after="0"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 насильственная смена положений Конституции, а также попытка нарушения целостности государства;</w:t>
      </w:r>
    </w:p>
    <w:p w:rsidR="00DF4895" w:rsidRPr="000D5192" w:rsidRDefault="00DF4895" w:rsidP="008F11E1">
      <w:pPr>
        <w:spacing w:after="0"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 публичное оправдание террористических актов;</w:t>
      </w:r>
    </w:p>
    <w:p w:rsidR="00DF4895" w:rsidRPr="000D5192" w:rsidRDefault="00DF4895" w:rsidP="008F11E1">
      <w:pPr>
        <w:spacing w:after="0"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 пропаганда социальной, расовой и религиозной нетерпимости;</w:t>
      </w:r>
    </w:p>
    <w:p w:rsidR="00DF4895" w:rsidRPr="000D5192" w:rsidRDefault="00DF4895" w:rsidP="008F11E1">
      <w:pPr>
        <w:spacing w:after="0"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 распространение идей превосходства человека по расовому, религиозному или какому-либо другому признаку;</w:t>
      </w:r>
    </w:p>
    <w:p w:rsidR="00DF4895" w:rsidRPr="000D5192" w:rsidRDefault="00DF4895" w:rsidP="008F11E1">
      <w:pPr>
        <w:spacing w:after="0"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 нарушение прав и свобод человека по расовому, религиозному или национальному признаку;</w:t>
      </w:r>
    </w:p>
    <w:p w:rsidR="00DF4895" w:rsidRPr="000D5192" w:rsidRDefault="00DF4895" w:rsidP="008F11E1">
      <w:pPr>
        <w:spacing w:after="0"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 препятствие законной деятельности государственных служб или религиозных организаций путем угроз или силового воздействия;</w:t>
      </w:r>
    </w:p>
    <w:p w:rsidR="00DF4895" w:rsidRPr="000D5192" w:rsidRDefault="00DF4895" w:rsidP="008F11E1">
      <w:pPr>
        <w:spacing w:after="0"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lastRenderedPageBreak/>
        <w:t>     - воспрепятствование участию граждан в избирательном процессе путем угроз или силовыми методами;</w:t>
      </w:r>
    </w:p>
    <w:p w:rsidR="00DF4895" w:rsidRPr="000D5192" w:rsidRDefault="00DF4895" w:rsidP="008F11E1">
      <w:pPr>
        <w:spacing w:after="0"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 пропаганда нацистской идеологии, а также публичная демонстрация ее символов и атрибутов;</w:t>
      </w:r>
    </w:p>
    <w:p w:rsidR="00DF4895" w:rsidRPr="000D5192" w:rsidRDefault="00DF4895" w:rsidP="008F11E1">
      <w:pPr>
        <w:spacing w:after="0"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 массовое изготовление, хранение и распространение экстремистских материалов; публичные призывы к участию в экстремистской деятельности;</w:t>
      </w:r>
    </w:p>
    <w:p w:rsidR="00DF4895" w:rsidRPr="000D5192" w:rsidRDefault="00DF4895" w:rsidP="008F11E1">
      <w:pPr>
        <w:spacing w:after="0"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 публичное ложное обвинение лиц, занимающих государственные должности;</w:t>
      </w:r>
    </w:p>
    <w:p w:rsidR="00DF4895" w:rsidRPr="000D5192" w:rsidRDefault="00DF4895" w:rsidP="008F11E1">
      <w:pPr>
        <w:spacing w:after="0"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 финансирование, организация и подготовка действий, указанных выше, подстрекательство.</w:t>
      </w:r>
    </w:p>
    <w:p w:rsidR="00DF4895" w:rsidRPr="000D5192" w:rsidRDefault="00DF4895" w:rsidP="00DF4895">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D5192">
        <w:rPr>
          <w:rFonts w:ascii="Times New Roman" w:eastAsia="Times New Roman" w:hAnsi="Times New Roman" w:cs="Times New Roman"/>
          <w:b/>
          <w:bCs/>
          <w:sz w:val="32"/>
          <w:szCs w:val="32"/>
          <w:lang w:eastAsia="ru-RU"/>
        </w:rPr>
        <w:t>Факторы молодежного экстремизма</w:t>
      </w:r>
    </w:p>
    <w:p w:rsidR="00DF4895" w:rsidRPr="000D5192"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Борьба с международным экстремизмом подразумевает в первую очередь работу с молодежью как с наиболее уязвимой категорией граждан. Для того чтобы деятельность была эффективной, нужно понимать, откуда у юных людей берутся подобные идеи. Так, среди факторов молодежного экстремизма стоит особенно отметить:</w:t>
      </w:r>
    </w:p>
    <w:p w:rsidR="00DF4895" w:rsidRPr="000D5192" w:rsidRDefault="00DF4895" w:rsidP="000D5192">
      <w:pPr>
        <w:spacing w:after="0"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-влияние родителей, которые отличаются радикальными убеждениями;</w:t>
      </w:r>
    </w:p>
    <w:p w:rsidR="00DF4895" w:rsidRPr="000D5192" w:rsidRDefault="00DF4895" w:rsidP="000D5192">
      <w:pPr>
        <w:spacing w:after="0"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-влияние группы сверстников, которые являются приверженцами экстремистских взглядов;</w:t>
      </w:r>
    </w:p>
    <w:p w:rsidR="00DF4895" w:rsidRPr="000D5192" w:rsidRDefault="00DF4895" w:rsidP="000D5192">
      <w:pPr>
        <w:spacing w:after="0"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-влияние авторитетных лиц, находящихся в кругу общения подростка (преподавателей, руководителей спортивных или творческих секций, лидеров молодежных организаций и т. д.);</w:t>
      </w:r>
    </w:p>
    <w:p w:rsidR="00DF4895" w:rsidRPr="000D5192" w:rsidRDefault="00DF4895" w:rsidP="000D5192">
      <w:pPr>
        <w:spacing w:after="0"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-стресс, повлекший за собой дезинтеграцию в обществе;</w:t>
      </w:r>
    </w:p>
    <w:p w:rsidR="00DF4895" w:rsidRPr="000D5192" w:rsidRDefault="00DF4895" w:rsidP="000D5192">
      <w:pPr>
        <w:spacing w:after="0"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-собственные представления и моральные установки;</w:t>
      </w:r>
    </w:p>
    <w:p w:rsidR="00DF4895" w:rsidRPr="000D5192" w:rsidRDefault="00DF4895" w:rsidP="000D5192">
      <w:pPr>
        <w:spacing w:after="0"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-личностные психологические особенности (агрессивность, внушаемость);</w:t>
      </w:r>
    </w:p>
    <w:p w:rsidR="00DF4895" w:rsidRPr="000D5192" w:rsidRDefault="00DF4895" w:rsidP="000D5192">
      <w:pPr>
        <w:spacing w:after="0"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-психическое напряжение.</w:t>
      </w:r>
    </w:p>
    <w:p w:rsidR="00DF4895" w:rsidRPr="00DF4895" w:rsidRDefault="00DF4895" w:rsidP="00DF48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4895">
        <w:rPr>
          <w:rFonts w:ascii="Times New Roman" w:eastAsia="Times New Roman" w:hAnsi="Times New Roman" w:cs="Times New Roman"/>
          <w:b/>
          <w:bCs/>
          <w:sz w:val="34"/>
          <w:szCs w:val="34"/>
          <w:lang w:eastAsia="ru-RU"/>
        </w:rPr>
        <w:t>Основные направления работы</w:t>
      </w:r>
    </w:p>
    <w:p w:rsidR="00DF4895" w:rsidRPr="000D5192"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На данный момент отмечается растущая угроза вербовки юношей и девушек террористическими организациями. В связи с этим профилактика экстремизма в молодежной среде должна проводиться по следующим направлениям:</w:t>
      </w:r>
    </w:p>
    <w:p w:rsidR="00DF4895" w:rsidRPr="000D5192" w:rsidRDefault="000552BD" w:rsidP="000067A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4895" w:rsidRPr="000D5192">
        <w:rPr>
          <w:rFonts w:ascii="Times New Roman" w:eastAsia="Times New Roman" w:hAnsi="Times New Roman" w:cs="Times New Roman"/>
          <w:sz w:val="28"/>
          <w:szCs w:val="28"/>
          <w:lang w:eastAsia="ru-RU"/>
        </w:rPr>
        <w:t>- тесное взаимодействие образовательных учреждений с родителями;</w:t>
      </w:r>
    </w:p>
    <w:p w:rsidR="00DF4895" w:rsidRPr="000D5192" w:rsidRDefault="000552BD" w:rsidP="000067A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F4895" w:rsidRPr="000D5192">
        <w:rPr>
          <w:rFonts w:ascii="Times New Roman" w:eastAsia="Times New Roman" w:hAnsi="Times New Roman" w:cs="Times New Roman"/>
          <w:sz w:val="28"/>
          <w:szCs w:val="28"/>
          <w:lang w:eastAsia="ru-RU"/>
        </w:rPr>
        <w:t>- повышение квалификации педагогического персонала по данному вопросу;</w:t>
      </w:r>
    </w:p>
    <w:p w:rsidR="00DF4895" w:rsidRPr="000D5192" w:rsidRDefault="000552BD" w:rsidP="000067A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F4895" w:rsidRPr="000D5192">
        <w:rPr>
          <w:rFonts w:ascii="Times New Roman" w:eastAsia="Times New Roman" w:hAnsi="Times New Roman" w:cs="Times New Roman"/>
          <w:sz w:val="28"/>
          <w:szCs w:val="28"/>
          <w:lang w:eastAsia="ru-RU"/>
        </w:rPr>
        <w:t>- включение в образовательную программу отдельных предметов или тем, касающихся профилактики экстремизма;</w:t>
      </w:r>
    </w:p>
    <w:p w:rsidR="00DF4895" w:rsidRPr="000D5192" w:rsidRDefault="000552BD" w:rsidP="000067A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4895" w:rsidRPr="000D5192">
        <w:rPr>
          <w:rFonts w:ascii="Times New Roman" w:eastAsia="Times New Roman" w:hAnsi="Times New Roman" w:cs="Times New Roman"/>
          <w:sz w:val="28"/>
          <w:szCs w:val="28"/>
          <w:lang w:eastAsia="ru-RU"/>
        </w:rPr>
        <w:t>- внедрение воспитательных программ, касающихся нравственного воспитания детей и молодежи (профилактика правонарушений, насилия и беспризорности);</w:t>
      </w:r>
    </w:p>
    <w:p w:rsidR="00DF4895" w:rsidRPr="000D5192" w:rsidRDefault="00DF4895" w:rsidP="000067A3">
      <w:pPr>
        <w:spacing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 непрерывный мониторинг уровня толерантности в обществе, а особенно среди молодежи;</w:t>
      </w:r>
    </w:p>
    <w:p w:rsidR="00DF4895" w:rsidRPr="000D5192" w:rsidRDefault="00DF4895" w:rsidP="000067A3">
      <w:pPr>
        <w:spacing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lastRenderedPageBreak/>
        <w:t>    - анализ процессов, происходящих в молодежной среде, а также их философский и социокультурный аспекты;</w:t>
      </w:r>
    </w:p>
    <w:p w:rsidR="00DF4895" w:rsidRPr="000D5192" w:rsidRDefault="00DF4895" w:rsidP="000067A3">
      <w:pPr>
        <w:spacing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 обеспечение доступности культурных благ для молодежи;</w:t>
      </w:r>
    </w:p>
    <w:p w:rsidR="00DF4895" w:rsidRPr="000D5192" w:rsidRDefault="00DF4895" w:rsidP="000067A3">
      <w:pPr>
        <w:spacing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 реализация потребности в самореализации и самовыражении;</w:t>
      </w:r>
    </w:p>
    <w:p w:rsidR="00DF4895" w:rsidRPr="000D5192" w:rsidRDefault="000D5192" w:rsidP="000067A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4895" w:rsidRPr="000D5192">
        <w:rPr>
          <w:rFonts w:ascii="Times New Roman" w:eastAsia="Times New Roman" w:hAnsi="Times New Roman" w:cs="Times New Roman"/>
          <w:sz w:val="28"/>
          <w:szCs w:val="28"/>
          <w:lang w:eastAsia="ru-RU"/>
        </w:rPr>
        <w:t> - организация досуга учащихся (волонтерских проектов, социальных программ).</w:t>
      </w:r>
    </w:p>
    <w:p w:rsidR="00DF4895" w:rsidRPr="00DF4895" w:rsidRDefault="00DF4895" w:rsidP="00DF489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F4895" w:rsidRPr="000D5192" w:rsidRDefault="00DF4895" w:rsidP="00DF4895">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D5192">
        <w:rPr>
          <w:rFonts w:ascii="Times New Roman" w:eastAsia="Times New Roman" w:hAnsi="Times New Roman" w:cs="Times New Roman"/>
          <w:b/>
          <w:bCs/>
          <w:sz w:val="32"/>
          <w:szCs w:val="32"/>
          <w:lang w:eastAsia="ru-RU"/>
        </w:rPr>
        <w:t>Деятельность с разными группами молодежи</w:t>
      </w:r>
    </w:p>
    <w:p w:rsidR="00DF4895" w:rsidRPr="000D5192"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Профилактика экстремизма в молодежной среде должна проводиться с учетом ее неоднородности. Можно выделить два основных направления работы:</w:t>
      </w:r>
    </w:p>
    <w:p w:rsidR="00DF4895" w:rsidRPr="000D5192"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С группами, у которых еще не сформировались экстремистские наклонности. Такие молодые люди, обычно, добровольно включаются в социальную работу, так как не имеют каких-либо агрессивных или незаконных настроений. Задача профилактики состоит лишь в закреплении толерантных мировоззрений.</w:t>
      </w:r>
    </w:p>
    <w:p w:rsidR="00DF4895" w:rsidRPr="000D5192"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С группами, у которых уже сформированы экстремистские мировоззрения и убеждения. Такая работа в большинстве случаев проводится в принудительном порядке, а потому молодые люди могут быть агрессивно настроены. Здесь важно найти индивидуальный, нестандартный подход, который поможет установить доверительные отношения. Результатом должно стать переубеждение подростка, отказ от экстремистских взглядов и активное включение в общественную жизнь.</w:t>
      </w:r>
    </w:p>
    <w:p w:rsidR="00DF4895" w:rsidRPr="000D5192" w:rsidRDefault="00DF4895" w:rsidP="00DF4895">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D5192">
        <w:rPr>
          <w:rFonts w:ascii="Times New Roman" w:eastAsia="Times New Roman" w:hAnsi="Times New Roman" w:cs="Times New Roman"/>
          <w:b/>
          <w:bCs/>
          <w:sz w:val="32"/>
          <w:szCs w:val="32"/>
          <w:lang w:eastAsia="ru-RU"/>
        </w:rPr>
        <w:t>Группа риска</w:t>
      </w:r>
    </w:p>
    <w:p w:rsidR="00DF4895" w:rsidRPr="000D5192"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Несмотря на то, что профилактическая деятельность должна проводиться среди всей молодежи, есть некоторые категории, которые наиболее подвержены подобным влияниям. Изучив перечень экстремистов, можно выделить такие группы риска:</w:t>
      </w:r>
    </w:p>
    <w:p w:rsidR="00DF4895" w:rsidRPr="000D5192"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xml:space="preserve">     - дети из неблагополучных семей с низким уровнем дохода и социальным статусом, недостаточной степенью образованностью, а также склонностью </w:t>
      </w:r>
      <w:proofErr w:type="spellStart"/>
      <w:r w:rsidRPr="000D5192">
        <w:rPr>
          <w:rFonts w:ascii="Times New Roman" w:eastAsia="Times New Roman" w:hAnsi="Times New Roman" w:cs="Times New Roman"/>
          <w:sz w:val="28"/>
          <w:szCs w:val="28"/>
          <w:lang w:eastAsia="ru-RU"/>
        </w:rPr>
        <w:t>кразличного</w:t>
      </w:r>
      <w:proofErr w:type="spellEnd"/>
      <w:r w:rsidRPr="000D5192">
        <w:rPr>
          <w:rFonts w:ascii="Times New Roman" w:eastAsia="Times New Roman" w:hAnsi="Times New Roman" w:cs="Times New Roman"/>
          <w:sz w:val="28"/>
          <w:szCs w:val="28"/>
          <w:lang w:eastAsia="ru-RU"/>
        </w:rPr>
        <w:t xml:space="preserve"> рода девиациям (алкоголизм, насилие, употребление наркотиков);</w:t>
      </w:r>
    </w:p>
    <w:p w:rsidR="00DF4895" w:rsidRPr="000D5192"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 так называемая золотая молодежь, представители которой, в силу определенных условий, чувствуют вседозволенность и безнаказанность, а также воспринимают экстремизм, как развлечение или нормальное времяпрепровождение;</w:t>
      </w:r>
    </w:p>
    <w:p w:rsidR="00DF4895" w:rsidRPr="000D5192"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lastRenderedPageBreak/>
        <w:t>     - подростки, для которых характерны психологические проблемы, определяющие склонность к агрессии и неадекватную реакцию на те или иные события;</w:t>
      </w:r>
    </w:p>
    <w:p w:rsidR="00DF4895" w:rsidRPr="000D5192"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xml:space="preserve">     - представители молодежных субкультур, неформальных групп и уличных компаний, характеризующихся агрессивным поведением и </w:t>
      </w:r>
      <w:proofErr w:type="spellStart"/>
      <w:r w:rsidRPr="000D5192">
        <w:rPr>
          <w:rFonts w:ascii="Times New Roman" w:eastAsia="Times New Roman" w:hAnsi="Times New Roman" w:cs="Times New Roman"/>
          <w:sz w:val="28"/>
          <w:szCs w:val="28"/>
          <w:lang w:eastAsia="ru-RU"/>
        </w:rPr>
        <w:t>девиантными</w:t>
      </w:r>
      <w:proofErr w:type="spellEnd"/>
      <w:r w:rsidRPr="000D5192">
        <w:rPr>
          <w:rFonts w:ascii="Times New Roman" w:eastAsia="Times New Roman" w:hAnsi="Times New Roman" w:cs="Times New Roman"/>
          <w:sz w:val="28"/>
          <w:szCs w:val="28"/>
          <w:lang w:eastAsia="ru-RU"/>
        </w:rPr>
        <w:t xml:space="preserve"> убеждениями;</w:t>
      </w:r>
    </w:p>
    <w:p w:rsidR="00DF4895" w:rsidRPr="000D5192"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 члены политических движений и религиозных объединений, которые под воздействием определенных идей и убеждений, могут проводить опасную для общества деятельность.</w:t>
      </w:r>
    </w:p>
    <w:p w:rsidR="00DF4895" w:rsidRPr="000D5192" w:rsidRDefault="00DF4895" w:rsidP="00DF4895">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D5192">
        <w:rPr>
          <w:rFonts w:ascii="Times New Roman" w:eastAsia="Times New Roman" w:hAnsi="Times New Roman" w:cs="Times New Roman"/>
          <w:b/>
          <w:bCs/>
          <w:sz w:val="32"/>
          <w:szCs w:val="32"/>
          <w:lang w:eastAsia="ru-RU"/>
        </w:rPr>
        <w:t>Ключевые задачи</w:t>
      </w:r>
    </w:p>
    <w:p w:rsidR="00DF4895" w:rsidRPr="000D5192" w:rsidRDefault="00DF4895" w:rsidP="00A459FE">
      <w:pPr>
        <w:spacing w:after="0"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Профилактика экстремизма не должна быть хаотичной или спонтанной. Важно тщательно продумать каждый этап и его детали. План по профилактике экстремизма должен быть направлен на решение следующих существенных задач:</w:t>
      </w:r>
    </w:p>
    <w:p w:rsidR="00DF4895" w:rsidRPr="000D5192" w:rsidRDefault="00DF4895" w:rsidP="000067A3">
      <w:pPr>
        <w:spacing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 применение к подросткам и молодым людям установок о необходимости соблюдения и защиты прав любого гражданина, а также неукоснительного соблюдения законодательных норм;</w:t>
      </w:r>
    </w:p>
    <w:p w:rsidR="00DF4895" w:rsidRPr="000D5192" w:rsidRDefault="00DF4895" w:rsidP="000067A3">
      <w:pPr>
        <w:spacing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 формирование у подростков представления о нормах поведения, принятых в гражданском обществе;</w:t>
      </w:r>
    </w:p>
    <w:p w:rsidR="00DF4895" w:rsidRPr="000D5192" w:rsidRDefault="00DF4895" w:rsidP="000067A3">
      <w:pPr>
        <w:spacing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 донесение до родителей важности формирования толерантных настроений в семье;</w:t>
      </w:r>
    </w:p>
    <w:p w:rsidR="00DF4895" w:rsidRPr="000D5192" w:rsidRDefault="00DF4895" w:rsidP="000067A3">
      <w:pPr>
        <w:spacing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 создание в учебных учреждениях ячеек самоуправления, которые будут осуществлять просветительскую деятельность;</w:t>
      </w:r>
    </w:p>
    <w:p w:rsidR="00DF4895" w:rsidRPr="000D5192" w:rsidRDefault="00DF4895" w:rsidP="000067A3">
      <w:pPr>
        <w:spacing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 формирование в сознании молодежи уверенности в неотвратимости наказания за экстремистскую деятельность в любых ее проявлениях;</w:t>
      </w:r>
    </w:p>
    <w:p w:rsidR="00DF4895" w:rsidRPr="000D5192" w:rsidRDefault="00DF4895" w:rsidP="000067A3">
      <w:pPr>
        <w:spacing w:line="240" w:lineRule="auto"/>
        <w:jc w:val="both"/>
        <w:rPr>
          <w:rFonts w:ascii="Times New Roman" w:eastAsia="Times New Roman" w:hAnsi="Times New Roman" w:cs="Times New Roman"/>
          <w:sz w:val="28"/>
          <w:szCs w:val="28"/>
          <w:lang w:eastAsia="ru-RU"/>
        </w:rPr>
      </w:pPr>
      <w:r w:rsidRPr="000D5192">
        <w:rPr>
          <w:rFonts w:ascii="Times New Roman" w:eastAsia="Times New Roman" w:hAnsi="Times New Roman" w:cs="Times New Roman"/>
          <w:sz w:val="28"/>
          <w:szCs w:val="28"/>
          <w:lang w:eastAsia="ru-RU"/>
        </w:rPr>
        <w:t>     - выработка у молодежи навыков безопасного поведения и самообороны при угрозе террористического акта.</w:t>
      </w:r>
    </w:p>
    <w:p w:rsidR="00DF4895" w:rsidRPr="00DF4895" w:rsidRDefault="00DF4895" w:rsidP="00DF48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4895">
        <w:rPr>
          <w:rFonts w:ascii="Times New Roman" w:eastAsia="Times New Roman" w:hAnsi="Times New Roman" w:cs="Times New Roman"/>
          <w:b/>
          <w:bCs/>
          <w:sz w:val="34"/>
          <w:szCs w:val="34"/>
          <w:lang w:eastAsia="ru-RU"/>
        </w:rPr>
        <w:t> </w:t>
      </w:r>
    </w:p>
    <w:p w:rsidR="00DF4895" w:rsidRPr="00DF4895" w:rsidRDefault="00DF4895" w:rsidP="00DF48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4895">
        <w:rPr>
          <w:rFonts w:ascii="Times New Roman" w:eastAsia="Times New Roman" w:hAnsi="Times New Roman" w:cs="Times New Roman"/>
          <w:b/>
          <w:bCs/>
          <w:sz w:val="34"/>
          <w:szCs w:val="34"/>
          <w:lang w:eastAsia="ru-RU"/>
        </w:rPr>
        <w:t>Основные мероприятия</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4895">
        <w:rPr>
          <w:rFonts w:ascii="Times New Roman" w:eastAsia="Times New Roman" w:hAnsi="Times New Roman" w:cs="Times New Roman"/>
          <w:sz w:val="34"/>
          <w:szCs w:val="34"/>
          <w:lang w:eastAsia="ru-RU"/>
        </w:rPr>
        <w:t>     </w:t>
      </w:r>
      <w:r w:rsidRPr="00970EF3">
        <w:rPr>
          <w:rFonts w:ascii="Times New Roman" w:eastAsia="Times New Roman" w:hAnsi="Times New Roman" w:cs="Times New Roman"/>
          <w:sz w:val="28"/>
          <w:szCs w:val="28"/>
          <w:lang w:eastAsia="ru-RU"/>
        </w:rPr>
        <w:t>Разработано множество методических рекомендаций, в которых описаны рекомендованные мероприятия по профилактике экстремизма. В школе и других учебных заведениях рекомендованы следующие действия:</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 Установление взаимосвязей и координация работы с комиссией по делам несовершеннолетних. Ее сотрудники должны привлекаться к непосредственной работе с учениками, а также участию в родительских собраниях.</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lastRenderedPageBreak/>
        <w:t>     - Организация курсов для педагогического персонала по поводу профилактики экстремизма. При этом обязательно участие в них представителей правоохранительных органов.</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 Проводить классный час "Профилактика экстремизма и терроризма" в школе. В ходе данных мероприятий должны быть рассмотрены правовые нормы и ответственность за их нарушение. Также должно уделяться внимание воспитанию у учеников чувства уважения и толерантности к другим культурам, национальностям, религиям, убеждениям.</w:t>
      </w:r>
    </w:p>
    <w:p w:rsidR="00DF4895" w:rsidRPr="00DF4895" w:rsidRDefault="00DF4895" w:rsidP="00DF48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0EF3">
        <w:rPr>
          <w:rFonts w:ascii="Times New Roman" w:eastAsia="Times New Roman" w:hAnsi="Times New Roman" w:cs="Times New Roman"/>
          <w:sz w:val="28"/>
          <w:szCs w:val="28"/>
          <w:lang w:eastAsia="ru-RU"/>
        </w:rPr>
        <w:t>     - Регулярное проведение родительских собраний, на которых будут рассматриваться не только организационные моменты, но также вопросы воспитания законопослушных граждан.</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 Выработка системы, в соответствии с которой учащиеся или их родители могут обратиться по поводу защиты своих законных прав и интересов, в том случае, если они ущемляются.</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b/>
          <w:bCs/>
          <w:sz w:val="28"/>
          <w:szCs w:val="28"/>
          <w:lang w:eastAsia="ru-RU"/>
        </w:rPr>
        <w:t>Работа с родителями</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Не секрет, что основные убеждения и личные качества формируются именно под влиянием семьи. Следовательно, работа по профилактике экстремизма в школе должна подразумевать тесный контакт с родителями. До них должна быть донесена следующая информация:</w:t>
      </w:r>
    </w:p>
    <w:p w:rsidR="00DF4895" w:rsidRPr="00970EF3" w:rsidRDefault="00DF4895" w:rsidP="000067A3">
      <w:pPr>
        <w:spacing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 специфика молодежных субкультур и неформальных организаций, а также их потенциальная опасность;</w:t>
      </w:r>
    </w:p>
    <w:p w:rsidR="00DF4895" w:rsidRPr="00970EF3" w:rsidRDefault="00DF4895" w:rsidP="000067A3">
      <w:pPr>
        <w:spacing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 степень ответственности родителей за преступления несовершеннолетних детей;</w:t>
      </w:r>
    </w:p>
    <w:p w:rsidR="00DF4895" w:rsidRPr="00970EF3" w:rsidRDefault="00DF4895" w:rsidP="000067A3">
      <w:pPr>
        <w:spacing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 формы агрессии, а также профилактика их проявления у подростков;</w:t>
      </w:r>
    </w:p>
    <w:p w:rsidR="00DF4895" w:rsidRPr="00970EF3" w:rsidRDefault="00DF4895" w:rsidP="000067A3">
      <w:pPr>
        <w:spacing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 механизмы вовлечения детей в экстремистскую деятельность;</w:t>
      </w:r>
    </w:p>
    <w:p w:rsidR="00DF4895" w:rsidRPr="00970EF3" w:rsidRDefault="00DF4895" w:rsidP="000067A3">
      <w:pPr>
        <w:spacing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 определение возраста уголовной ответственности за правонарушения, а также описание возможных мер наказания;</w:t>
      </w:r>
    </w:p>
    <w:p w:rsidR="00DF4895" w:rsidRPr="00970EF3" w:rsidRDefault="00DF4895" w:rsidP="000067A3">
      <w:pPr>
        <w:spacing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 сущность таких понятий, как "терроризм" и "экстремизм";</w:t>
      </w:r>
    </w:p>
    <w:p w:rsidR="00DF4895" w:rsidRPr="00970EF3" w:rsidRDefault="00DF4895" w:rsidP="000067A3">
      <w:pPr>
        <w:spacing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 специфика формирования жизненной позиции и убеждений у подростков;</w:t>
      </w:r>
    </w:p>
    <w:p w:rsidR="00DF4895" w:rsidRPr="00970EF3" w:rsidRDefault="00DF4895" w:rsidP="000067A3">
      <w:pPr>
        <w:spacing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 необходимость занятости подростков (кружки, секции и прочие формы) во внеурочное время.</w:t>
      </w:r>
    </w:p>
    <w:tbl>
      <w:tblPr>
        <w:tblpPr w:leftFromText="180" w:rightFromText="180" w:vertAnchor="text" w:horzAnchor="margin" w:tblpY="-565"/>
        <w:tblW w:w="0" w:type="auto"/>
        <w:tblCellSpacing w:w="15" w:type="dxa"/>
        <w:tblCellMar>
          <w:top w:w="15" w:type="dxa"/>
          <w:left w:w="15" w:type="dxa"/>
          <w:bottom w:w="15" w:type="dxa"/>
          <w:right w:w="15" w:type="dxa"/>
        </w:tblCellMar>
        <w:tblLook w:val="04A0" w:firstRow="1" w:lastRow="0" w:firstColumn="1" w:lastColumn="0" w:noHBand="0" w:noVBand="1"/>
      </w:tblPr>
      <w:tblGrid>
        <w:gridCol w:w="2643"/>
        <w:gridCol w:w="6570"/>
      </w:tblGrid>
      <w:tr w:rsidR="00970EF3" w:rsidRPr="00DF4895" w:rsidTr="00970EF3">
        <w:trPr>
          <w:tblCellSpacing w:w="15" w:type="dxa"/>
        </w:trPr>
        <w:tc>
          <w:tcPr>
            <w:tcW w:w="2598" w:type="dxa"/>
            <w:vAlign w:val="center"/>
            <w:hideMark/>
          </w:tcPr>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70EF3">
              <w:rPr>
                <w:rFonts w:ascii="Times New Roman" w:eastAsia="Times New Roman" w:hAnsi="Times New Roman" w:cs="Times New Roman"/>
                <w:b/>
                <w:bCs/>
                <w:sz w:val="32"/>
                <w:szCs w:val="32"/>
                <w:lang w:eastAsia="ru-RU"/>
              </w:rPr>
              <w:lastRenderedPageBreak/>
              <w:t>Экстремистская деятельность</w:t>
            </w:r>
          </w:p>
        </w:tc>
        <w:tc>
          <w:tcPr>
            <w:tcW w:w="6525" w:type="dxa"/>
            <w:vAlign w:val="center"/>
            <w:hideMark/>
          </w:tcPr>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b/>
                <w:bCs/>
                <w:sz w:val="32"/>
                <w:szCs w:val="32"/>
                <w:lang w:eastAsia="ru-RU"/>
              </w:rPr>
            </w:pPr>
          </w:p>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70EF3">
              <w:rPr>
                <w:rFonts w:ascii="Times New Roman" w:eastAsia="Times New Roman" w:hAnsi="Times New Roman" w:cs="Times New Roman"/>
                <w:b/>
                <w:bCs/>
                <w:sz w:val="32"/>
                <w:szCs w:val="32"/>
                <w:lang w:eastAsia="ru-RU"/>
              </w:rPr>
              <w:t>Действия</w:t>
            </w:r>
          </w:p>
        </w:tc>
      </w:tr>
      <w:tr w:rsidR="00970EF3" w:rsidRPr="00DF4895" w:rsidTr="00970EF3">
        <w:trPr>
          <w:tblCellSpacing w:w="15" w:type="dxa"/>
        </w:trPr>
        <w:tc>
          <w:tcPr>
            <w:tcW w:w="2598" w:type="dxa"/>
            <w:vAlign w:val="center"/>
            <w:hideMark/>
          </w:tcPr>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70EF3">
              <w:rPr>
                <w:rFonts w:ascii="Times New Roman" w:eastAsia="Times New Roman" w:hAnsi="Times New Roman" w:cs="Times New Roman"/>
                <w:b/>
                <w:bCs/>
                <w:sz w:val="32"/>
                <w:szCs w:val="32"/>
                <w:lang w:eastAsia="ru-RU"/>
              </w:rPr>
              <w:t>Угроза подрыва бомбы в помещении</w:t>
            </w:r>
          </w:p>
        </w:tc>
        <w:tc>
          <w:tcPr>
            <w:tcW w:w="6525" w:type="dxa"/>
            <w:vAlign w:val="center"/>
            <w:hideMark/>
          </w:tcPr>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в ходе телефонного или иного контакта со злоумышленником попытаться выяснить подробности о месте и предполагаемом времени взрыва;</w:t>
            </w:r>
          </w:p>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по возможности записать разговор на цифровой носитель или же сделать пометки на бумаге;</w:t>
            </w:r>
          </w:p>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не прикасаться ни к каким подозрительным предметам, а вызвать правоохранительные органы в случае их обнаружения;</w:t>
            </w:r>
          </w:p>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покинуть здание, не пользуясь лифтом и находясь подальше от оконных проемов;</w:t>
            </w:r>
          </w:p>
          <w:p w:rsidR="00970EF3" w:rsidRPr="00DF4895" w:rsidRDefault="00970EF3" w:rsidP="00970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0EF3">
              <w:rPr>
                <w:rFonts w:ascii="Times New Roman" w:eastAsia="Times New Roman" w:hAnsi="Times New Roman" w:cs="Times New Roman"/>
                <w:sz w:val="28"/>
                <w:szCs w:val="28"/>
                <w:lang w:eastAsia="ru-RU"/>
              </w:rPr>
              <w:t>- если предыдущее действие невозможно, нужно найти хотя бы какое-то укрытие от обломков (например, под столом).</w:t>
            </w:r>
          </w:p>
        </w:tc>
      </w:tr>
      <w:tr w:rsidR="00970EF3" w:rsidRPr="00DF4895" w:rsidTr="00970EF3">
        <w:trPr>
          <w:tblCellSpacing w:w="15" w:type="dxa"/>
        </w:trPr>
        <w:tc>
          <w:tcPr>
            <w:tcW w:w="2598" w:type="dxa"/>
            <w:vAlign w:val="center"/>
            <w:hideMark/>
          </w:tcPr>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70EF3">
              <w:rPr>
                <w:rFonts w:ascii="Times New Roman" w:eastAsia="Times New Roman" w:hAnsi="Times New Roman" w:cs="Times New Roman"/>
                <w:b/>
                <w:bCs/>
                <w:sz w:val="32"/>
                <w:szCs w:val="32"/>
                <w:lang w:eastAsia="ru-RU"/>
              </w:rPr>
              <w:t>Поджог здания </w:t>
            </w:r>
          </w:p>
        </w:tc>
        <w:tc>
          <w:tcPr>
            <w:tcW w:w="6525" w:type="dxa"/>
            <w:vAlign w:val="center"/>
            <w:hideMark/>
          </w:tcPr>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вызовите службу спасения;</w:t>
            </w:r>
          </w:p>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подойти к двери и проверить ее - температуру - если она горячая, открывать нельзя, а потому стоит искать другие пути эвакуации;</w:t>
            </w:r>
          </w:p>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обезопасить дыхательные пути от проникновения угарного газа (влажная повязка или маска);</w:t>
            </w:r>
          </w:p>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если выбраться из помещения невозможно, заделайте щели в двери влажными тряпками;</w:t>
            </w:r>
          </w:p>
          <w:p w:rsidR="00970EF3" w:rsidRPr="00DF4895" w:rsidRDefault="00970EF3" w:rsidP="00970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0EF3">
              <w:rPr>
                <w:rFonts w:ascii="Times New Roman" w:eastAsia="Times New Roman" w:hAnsi="Times New Roman" w:cs="Times New Roman"/>
                <w:sz w:val="28"/>
                <w:szCs w:val="28"/>
                <w:lang w:eastAsia="ru-RU"/>
              </w:rPr>
              <w:t>- немного приоткройте окно и подайте сигнал бедствия.</w:t>
            </w:r>
          </w:p>
        </w:tc>
      </w:tr>
      <w:tr w:rsidR="00970EF3" w:rsidRPr="00DF4895" w:rsidTr="00970EF3">
        <w:trPr>
          <w:tblCellSpacing w:w="15" w:type="dxa"/>
        </w:trPr>
        <w:tc>
          <w:tcPr>
            <w:tcW w:w="2598" w:type="dxa"/>
            <w:vAlign w:val="center"/>
            <w:hideMark/>
          </w:tcPr>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70EF3">
              <w:rPr>
                <w:rFonts w:ascii="Times New Roman" w:eastAsia="Times New Roman" w:hAnsi="Times New Roman" w:cs="Times New Roman"/>
                <w:b/>
                <w:bCs/>
                <w:sz w:val="32"/>
                <w:szCs w:val="32"/>
                <w:lang w:eastAsia="ru-RU"/>
              </w:rPr>
              <w:t>Теракт в самолете</w:t>
            </w:r>
          </w:p>
        </w:tc>
        <w:tc>
          <w:tcPr>
            <w:tcW w:w="6525" w:type="dxa"/>
            <w:vAlign w:val="center"/>
            <w:hideMark/>
          </w:tcPr>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сообщайте сотрудникам или спецслужбам о лицах, которые ведут себя подозрительно;</w:t>
            </w:r>
          </w:p>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не пытайтесь в одиночку бороться с экстремистом.</w:t>
            </w:r>
          </w:p>
        </w:tc>
      </w:tr>
      <w:tr w:rsidR="00970EF3" w:rsidRPr="00DF4895" w:rsidTr="00970EF3">
        <w:trPr>
          <w:tblCellSpacing w:w="15" w:type="dxa"/>
        </w:trPr>
        <w:tc>
          <w:tcPr>
            <w:tcW w:w="2598" w:type="dxa"/>
            <w:vAlign w:val="center"/>
            <w:hideMark/>
          </w:tcPr>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70EF3">
              <w:rPr>
                <w:rFonts w:ascii="Times New Roman" w:eastAsia="Times New Roman" w:hAnsi="Times New Roman" w:cs="Times New Roman"/>
                <w:b/>
                <w:bCs/>
                <w:sz w:val="32"/>
                <w:szCs w:val="32"/>
                <w:lang w:eastAsia="ru-RU"/>
              </w:rPr>
              <w:t>Телефонная угроза</w:t>
            </w:r>
          </w:p>
        </w:tc>
        <w:tc>
          <w:tcPr>
            <w:tcW w:w="6525" w:type="dxa"/>
            <w:vAlign w:val="center"/>
            <w:hideMark/>
          </w:tcPr>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если ваш телефон не оснащен звукозаписывающим механизмом, постарайтесь дословно отобразить разговор на бумаге;</w:t>
            </w:r>
          </w:p>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обратите внимание на голос экстремиста и попытайтесь составить его приблизительный портрет;</w:t>
            </w:r>
          </w:p>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внимательно отнеситесь к звуковому фону, может оказаться полезным при определении его местонахождения;</w:t>
            </w:r>
          </w:p>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lastRenderedPageBreak/>
              <w:t>передайте информацию в правоохранительные органы.</w:t>
            </w:r>
          </w:p>
        </w:tc>
      </w:tr>
      <w:tr w:rsidR="00970EF3" w:rsidRPr="00DF4895" w:rsidTr="00970EF3">
        <w:trPr>
          <w:tblCellSpacing w:w="15" w:type="dxa"/>
        </w:trPr>
        <w:tc>
          <w:tcPr>
            <w:tcW w:w="2598" w:type="dxa"/>
            <w:vAlign w:val="center"/>
            <w:hideMark/>
          </w:tcPr>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70EF3">
              <w:rPr>
                <w:rFonts w:ascii="Times New Roman" w:eastAsia="Times New Roman" w:hAnsi="Times New Roman" w:cs="Times New Roman"/>
                <w:b/>
                <w:bCs/>
                <w:sz w:val="32"/>
                <w:szCs w:val="32"/>
                <w:lang w:eastAsia="ru-RU"/>
              </w:rPr>
              <w:lastRenderedPageBreak/>
              <w:t>Письменная угроза   </w:t>
            </w:r>
          </w:p>
        </w:tc>
        <w:tc>
          <w:tcPr>
            <w:tcW w:w="6525" w:type="dxa"/>
            <w:vAlign w:val="center"/>
            <w:hideMark/>
          </w:tcPr>
          <w:p w:rsidR="00970EF3" w:rsidRPr="00970EF3" w:rsidRDefault="00970EF3" w:rsidP="00970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как можно меньше контактируйте с документом, стараясь сохранить его в первоначальном виде;</w:t>
            </w:r>
          </w:p>
          <w:p w:rsidR="00970EF3" w:rsidRPr="00DF4895" w:rsidRDefault="00970EF3" w:rsidP="00970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0EF3">
              <w:rPr>
                <w:rFonts w:ascii="Times New Roman" w:eastAsia="Times New Roman" w:hAnsi="Times New Roman" w:cs="Times New Roman"/>
                <w:sz w:val="28"/>
                <w:szCs w:val="28"/>
                <w:lang w:eastAsia="ru-RU"/>
              </w:rPr>
              <w:t>передайте документ, а также конверт и любые другие приложения в правоохранительные органы.</w:t>
            </w:r>
          </w:p>
        </w:tc>
      </w:tr>
    </w:tbl>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b/>
          <w:bCs/>
          <w:sz w:val="28"/>
          <w:szCs w:val="28"/>
          <w:lang w:eastAsia="ru-RU"/>
        </w:rPr>
        <w:t> </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70EF3">
        <w:rPr>
          <w:rFonts w:ascii="Times New Roman" w:eastAsia="Times New Roman" w:hAnsi="Times New Roman" w:cs="Times New Roman"/>
          <w:b/>
          <w:bCs/>
          <w:sz w:val="32"/>
          <w:szCs w:val="32"/>
          <w:lang w:eastAsia="ru-RU"/>
        </w:rPr>
        <w:t>Противодействие и самооборона</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Безусловно, теоретическая основа важна. Тем не менее важно донести до молодежи, как на практике проявляется экстремистская деятельность в России. Примеры подобных ситуаций, а также действия по предотвращению и самообороне приведены в таблице:</w:t>
      </w:r>
    </w:p>
    <w:p w:rsidR="00DF4895" w:rsidRPr="007E12DA"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Подобные практические примеры или даже реконструкции ситуаций просто необходимы. Профилактика экстремизма в школе должна быть направлена не только на недопущение формирования подобных настроений у молодежи. Важно также донести до молодых людей информацию, которая поможет им сохранить жизнь в экстремальной ситуации.</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70EF3">
        <w:rPr>
          <w:rFonts w:ascii="Times New Roman" w:eastAsia="Times New Roman" w:hAnsi="Times New Roman" w:cs="Times New Roman"/>
          <w:b/>
          <w:bCs/>
          <w:sz w:val="32"/>
          <w:szCs w:val="32"/>
          <w:lang w:eastAsia="ru-RU"/>
        </w:rPr>
        <w:t>Подходы к профилактической работе</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4895">
        <w:rPr>
          <w:rFonts w:ascii="Times New Roman" w:eastAsia="Times New Roman" w:hAnsi="Times New Roman" w:cs="Times New Roman"/>
          <w:sz w:val="34"/>
          <w:szCs w:val="34"/>
          <w:lang w:eastAsia="ru-RU"/>
        </w:rPr>
        <w:t>     </w:t>
      </w:r>
      <w:r w:rsidRPr="00970EF3">
        <w:rPr>
          <w:rFonts w:ascii="Times New Roman" w:eastAsia="Times New Roman" w:hAnsi="Times New Roman" w:cs="Times New Roman"/>
          <w:sz w:val="28"/>
          <w:szCs w:val="28"/>
          <w:lang w:eastAsia="ru-RU"/>
        </w:rPr>
        <w:t>Экстремизм, как угроза национальной безопасности, вынуждает вести профилактическую работу не только со взрослым населением, но также с детьми и молодежью. Данная работа может проводиться в соответствии с такими подходами:</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Распространение информации об опасности экстремизма и организациях, его исповедующих. Этот подход используется наиболее часто. Он подразумевает собой программы по просвещению молодежи путем проведения гражданских акций или распространения полиграфических материалов. Учитывая, что данный подход является не самым эффективным, его можно рассматривать лишь в качестве дополнительного.</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xml:space="preserve">     Аффективное обучение направлено на устранение проблем с выражением чувств и эмоций. Это </w:t>
      </w:r>
      <w:proofErr w:type="gramStart"/>
      <w:r w:rsidRPr="00970EF3">
        <w:rPr>
          <w:rFonts w:ascii="Times New Roman" w:eastAsia="Times New Roman" w:hAnsi="Times New Roman" w:cs="Times New Roman"/>
          <w:sz w:val="28"/>
          <w:szCs w:val="28"/>
          <w:lang w:eastAsia="ru-RU"/>
        </w:rPr>
        <w:t>важно</w:t>
      </w:r>
      <w:proofErr w:type="gramEnd"/>
      <w:r w:rsidRPr="00970EF3">
        <w:rPr>
          <w:rFonts w:ascii="Times New Roman" w:eastAsia="Times New Roman" w:hAnsi="Times New Roman" w:cs="Times New Roman"/>
          <w:sz w:val="28"/>
          <w:szCs w:val="28"/>
          <w:lang w:eastAsia="ru-RU"/>
        </w:rPr>
        <w:t xml:space="preserve"> как в плане формирования жизненного опыта, так и высвобождения негативной и положительной энергии. Получая эмоциональную разрядку, подросток становится менее агрессивным, что снижает риск формирования радикальных наклонностей.</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Влияние социальных факторов может не только воспрепятствовать зарождению у подростка экстремистских идей, но также и поспособствовать этому. В связи с этим один из подходов базируется на проведении тренингов, в ходе которых проводится обучение устойчивости к общественному давлению.</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lastRenderedPageBreak/>
        <w:t>     Формирование жизненных навыков - это подход, основанный на методиках поведенческой модификации. Основной подростковой проблемой обозначается стремление к самоутверждению и взрослому образу жизни, таким образом, появляется необходимость в проведении для молодых людей курсов и тренингов, которые позволят им сформировать необходимые жизненные убеждения и навыки, которые позволят защититься влияния негативных тенденций, развивающихся в обществе.</w:t>
      </w:r>
    </w:p>
    <w:p w:rsidR="00DF4895" w:rsidRPr="007E12DA"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xml:space="preserve">     Вовлечение подростков в деятельность, альтернативную экстремистской. Этот подход был разработан А. </w:t>
      </w:r>
      <w:proofErr w:type="spellStart"/>
      <w:r w:rsidRPr="00970EF3">
        <w:rPr>
          <w:rFonts w:ascii="Times New Roman" w:eastAsia="Times New Roman" w:hAnsi="Times New Roman" w:cs="Times New Roman"/>
          <w:sz w:val="28"/>
          <w:szCs w:val="28"/>
          <w:lang w:eastAsia="ru-RU"/>
        </w:rPr>
        <w:t>Кроминым</w:t>
      </w:r>
      <w:proofErr w:type="spellEnd"/>
      <w:r w:rsidRPr="00970EF3">
        <w:rPr>
          <w:rFonts w:ascii="Times New Roman" w:eastAsia="Times New Roman" w:hAnsi="Times New Roman" w:cs="Times New Roman"/>
          <w:sz w:val="28"/>
          <w:szCs w:val="28"/>
          <w:lang w:eastAsia="ru-RU"/>
        </w:rPr>
        <w:t>. Он предлагает организовывать походы с преодолением препятствий, направление активности подростков в спортивную или творческую деятельность, создание групп для отстаивания активной гражданской позиции.</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70EF3">
        <w:rPr>
          <w:rFonts w:ascii="Times New Roman" w:eastAsia="Times New Roman" w:hAnsi="Times New Roman" w:cs="Times New Roman"/>
          <w:b/>
          <w:bCs/>
          <w:sz w:val="32"/>
          <w:szCs w:val="32"/>
          <w:lang w:eastAsia="ru-RU"/>
        </w:rPr>
        <w:t>Заключение</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4895">
        <w:rPr>
          <w:rFonts w:ascii="Times New Roman" w:eastAsia="Times New Roman" w:hAnsi="Times New Roman" w:cs="Times New Roman"/>
          <w:sz w:val="34"/>
          <w:szCs w:val="34"/>
          <w:lang w:eastAsia="ru-RU"/>
        </w:rPr>
        <w:t>     </w:t>
      </w:r>
      <w:r w:rsidRPr="00970EF3">
        <w:rPr>
          <w:rFonts w:ascii="Times New Roman" w:eastAsia="Times New Roman" w:hAnsi="Times New Roman" w:cs="Times New Roman"/>
          <w:sz w:val="28"/>
          <w:szCs w:val="28"/>
          <w:lang w:eastAsia="ru-RU"/>
        </w:rPr>
        <w:t>Программа по профилактике экстремизма в первую очередь должна затрагивать детей, подростков и молодежь. Именно этот слой общества наиболее подвержен влиянию подобных радикальных идей, что связано с неокрепшей психикой и отсутствием твердой жизненной позиции. Безусловно, работа в школах и прочих учебных заведениях важна, но не стоит забывать и о роли семьи в данном процессе. В связи с этим педагоги и сотрудники правоохранительных органов должны проводить регулярные профилактические беседы с родителями.</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xml:space="preserve">     В разных странах и в разные времена было дано много разных юридических и научных определений понятию "экстремизм". Единого определения на сегодняшний день не существует. 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 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неоднозначно, поскольку зависит от позиции и групповой принадлежности человека, использующего этот термин: одну и ту же группу </w:t>
      </w:r>
      <w:proofErr w:type="gramStart"/>
      <w:r w:rsidRPr="00970EF3">
        <w:rPr>
          <w:rFonts w:ascii="Times New Roman" w:eastAsia="Times New Roman" w:hAnsi="Times New Roman" w:cs="Times New Roman"/>
          <w:sz w:val="28"/>
          <w:szCs w:val="28"/>
          <w:lang w:eastAsia="ru-RU"/>
        </w:rPr>
        <w:t>одни</w:t>
      </w:r>
      <w:proofErr w:type="gramEnd"/>
      <w:r w:rsidRPr="00970EF3">
        <w:rPr>
          <w:rFonts w:ascii="Times New Roman" w:eastAsia="Times New Roman" w:hAnsi="Times New Roman" w:cs="Times New Roman"/>
          <w:sz w:val="28"/>
          <w:szCs w:val="28"/>
          <w:lang w:eastAsia="ru-RU"/>
        </w:rPr>
        <w:t xml:space="preserve"> могут называть экстремистами, а другие борцами за свободу.</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xml:space="preserve">     Доктор Питер Т. </w:t>
      </w:r>
      <w:proofErr w:type="spellStart"/>
      <w:r w:rsidRPr="00970EF3">
        <w:rPr>
          <w:rFonts w:ascii="Times New Roman" w:eastAsia="Times New Roman" w:hAnsi="Times New Roman" w:cs="Times New Roman"/>
          <w:sz w:val="28"/>
          <w:szCs w:val="28"/>
          <w:lang w:eastAsia="ru-RU"/>
        </w:rPr>
        <w:t>Колеман</w:t>
      </w:r>
      <w:proofErr w:type="spellEnd"/>
      <w:r w:rsidRPr="00970EF3">
        <w:rPr>
          <w:rFonts w:ascii="Times New Roman" w:eastAsia="Times New Roman" w:hAnsi="Times New Roman" w:cs="Times New Roman"/>
          <w:sz w:val="28"/>
          <w:szCs w:val="28"/>
          <w:lang w:eastAsia="ru-RU"/>
        </w:rPr>
        <w:t xml:space="preserve"> (англ. </w:t>
      </w:r>
      <w:proofErr w:type="spellStart"/>
      <w:r w:rsidRPr="00970EF3">
        <w:rPr>
          <w:rFonts w:ascii="Times New Roman" w:eastAsia="Times New Roman" w:hAnsi="Times New Roman" w:cs="Times New Roman"/>
          <w:sz w:val="28"/>
          <w:szCs w:val="28"/>
          <w:lang w:eastAsia="ru-RU"/>
        </w:rPr>
        <w:t>Peter</w:t>
      </w:r>
      <w:proofErr w:type="spellEnd"/>
      <w:r w:rsidRPr="00970EF3">
        <w:rPr>
          <w:rFonts w:ascii="Times New Roman" w:eastAsia="Times New Roman" w:hAnsi="Times New Roman" w:cs="Times New Roman"/>
          <w:sz w:val="28"/>
          <w:szCs w:val="28"/>
          <w:lang w:eastAsia="ru-RU"/>
        </w:rPr>
        <w:t xml:space="preserve"> </w:t>
      </w:r>
      <w:proofErr w:type="spellStart"/>
      <w:r w:rsidRPr="00970EF3">
        <w:rPr>
          <w:rFonts w:ascii="Times New Roman" w:eastAsia="Times New Roman" w:hAnsi="Times New Roman" w:cs="Times New Roman"/>
          <w:sz w:val="28"/>
          <w:szCs w:val="28"/>
          <w:lang w:eastAsia="ru-RU"/>
        </w:rPr>
        <w:t>T.Coleman</w:t>
      </w:r>
      <w:proofErr w:type="spellEnd"/>
      <w:r w:rsidRPr="00970EF3">
        <w:rPr>
          <w:rFonts w:ascii="Times New Roman" w:eastAsia="Times New Roman" w:hAnsi="Times New Roman" w:cs="Times New Roman"/>
          <w:sz w:val="28"/>
          <w:szCs w:val="28"/>
          <w:lang w:eastAsia="ru-RU"/>
        </w:rPr>
        <w:t xml:space="preserve">) и доктор </w:t>
      </w:r>
      <w:proofErr w:type="spellStart"/>
      <w:r w:rsidRPr="00970EF3">
        <w:rPr>
          <w:rFonts w:ascii="Times New Roman" w:eastAsia="Times New Roman" w:hAnsi="Times New Roman" w:cs="Times New Roman"/>
          <w:sz w:val="28"/>
          <w:szCs w:val="28"/>
          <w:lang w:eastAsia="ru-RU"/>
        </w:rPr>
        <w:t>АндреаБартоли</w:t>
      </w:r>
      <w:proofErr w:type="spellEnd"/>
      <w:r w:rsidRPr="00970EF3">
        <w:rPr>
          <w:rFonts w:ascii="Times New Roman" w:eastAsia="Times New Roman" w:hAnsi="Times New Roman" w:cs="Times New Roman"/>
          <w:sz w:val="28"/>
          <w:szCs w:val="28"/>
          <w:lang w:eastAsia="ru-RU"/>
        </w:rPr>
        <w:t xml:space="preserve"> (англ. </w:t>
      </w:r>
      <w:proofErr w:type="spellStart"/>
      <w:r w:rsidRPr="00970EF3">
        <w:rPr>
          <w:rFonts w:ascii="Times New Roman" w:eastAsia="Times New Roman" w:hAnsi="Times New Roman" w:cs="Times New Roman"/>
          <w:sz w:val="28"/>
          <w:szCs w:val="28"/>
          <w:lang w:eastAsia="ru-RU"/>
        </w:rPr>
        <w:t>AndreaBartoli</w:t>
      </w:r>
      <w:proofErr w:type="spellEnd"/>
      <w:r w:rsidRPr="00970EF3">
        <w:rPr>
          <w:rFonts w:ascii="Times New Roman" w:eastAsia="Times New Roman" w:hAnsi="Times New Roman" w:cs="Times New Roman"/>
          <w:sz w:val="28"/>
          <w:szCs w:val="28"/>
          <w:lang w:eastAsia="ru-RU"/>
        </w:rPr>
        <w:t>) в своей работе "</w:t>
      </w:r>
      <w:proofErr w:type="spellStart"/>
      <w:r w:rsidRPr="00970EF3">
        <w:rPr>
          <w:rFonts w:ascii="Times New Roman" w:eastAsia="Times New Roman" w:hAnsi="Times New Roman" w:cs="Times New Roman"/>
          <w:sz w:val="28"/>
          <w:szCs w:val="28"/>
          <w:lang w:eastAsia="ru-RU"/>
        </w:rPr>
        <w:t>AddressingExtremism</w:t>
      </w:r>
      <w:proofErr w:type="spellEnd"/>
      <w:r w:rsidRPr="00970EF3">
        <w:rPr>
          <w:rFonts w:ascii="Times New Roman" w:eastAsia="Times New Roman" w:hAnsi="Times New Roman" w:cs="Times New Roman"/>
          <w:sz w:val="28"/>
          <w:szCs w:val="28"/>
          <w:lang w:eastAsia="ru-RU"/>
        </w:rPr>
        <w:t>" дали краткий обзор предлагаемых определений этого понятия:</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Экстремизм – это на самом деле сложное явление, несмотря на то, что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обычных общепринятых. В обстановке конфликта – демонстрация жёсткой формы разрешения конфликта. Однако, обозначение видов деятельности, людей и гр</w:t>
      </w:r>
      <w:r w:rsidR="009B5229" w:rsidRPr="00970EF3">
        <w:rPr>
          <w:rFonts w:ascii="Times New Roman" w:eastAsia="Times New Roman" w:hAnsi="Times New Roman" w:cs="Times New Roman"/>
          <w:sz w:val="28"/>
          <w:szCs w:val="28"/>
          <w:lang w:eastAsia="ru-RU"/>
        </w:rPr>
        <w:t>упп как "экстремистских", а так</w:t>
      </w:r>
      <w:r w:rsidRPr="00970EF3">
        <w:rPr>
          <w:rFonts w:ascii="Times New Roman" w:eastAsia="Times New Roman" w:hAnsi="Times New Roman" w:cs="Times New Roman"/>
          <w:sz w:val="28"/>
          <w:szCs w:val="28"/>
          <w:lang w:eastAsia="ru-RU"/>
        </w:rPr>
        <w:t xml:space="preserve">же определение того, что следует считать "обычным" или "общепринятым" – это всегда субъективный и политический вопрос. </w:t>
      </w:r>
      <w:r w:rsidRPr="00970EF3">
        <w:rPr>
          <w:rFonts w:ascii="Times New Roman" w:eastAsia="Times New Roman" w:hAnsi="Times New Roman" w:cs="Times New Roman"/>
          <w:sz w:val="28"/>
          <w:szCs w:val="28"/>
          <w:lang w:eastAsia="ru-RU"/>
        </w:rPr>
        <w:lastRenderedPageBreak/>
        <w:t>Таким образом, мы предполагаем, что в любой дискуссии на тему экстремизма затрагивается следующее:</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xml:space="preserve">     Обычно, одни экстремистские действия некоторыми людьми рассматриваются как справедливые и добродетельные (например, </w:t>
      </w:r>
      <w:proofErr w:type="spellStart"/>
      <w:r w:rsidRPr="00970EF3">
        <w:rPr>
          <w:rFonts w:ascii="Times New Roman" w:eastAsia="Times New Roman" w:hAnsi="Times New Roman" w:cs="Times New Roman"/>
          <w:sz w:val="28"/>
          <w:szCs w:val="28"/>
          <w:lang w:eastAsia="ru-RU"/>
        </w:rPr>
        <w:t>просоциальная</w:t>
      </w:r>
      <w:proofErr w:type="spellEnd"/>
      <w:r w:rsidRPr="00970EF3">
        <w:rPr>
          <w:rFonts w:ascii="Times New Roman" w:eastAsia="Times New Roman" w:hAnsi="Times New Roman" w:cs="Times New Roman"/>
          <w:sz w:val="28"/>
          <w:szCs w:val="28"/>
          <w:lang w:eastAsia="ru-RU"/>
        </w:rPr>
        <w:t xml:space="preserve"> "борьба за свободу"), а другие экстремистские действия – как несправедливые и аморальные (антисоциальный "терроризм"). Это зависит от ценностей, политических убеждений, нравственных ограничени</w:t>
      </w:r>
      <w:r w:rsidR="009B5229" w:rsidRPr="00970EF3">
        <w:rPr>
          <w:rFonts w:ascii="Times New Roman" w:eastAsia="Times New Roman" w:hAnsi="Times New Roman" w:cs="Times New Roman"/>
          <w:sz w:val="28"/>
          <w:szCs w:val="28"/>
          <w:lang w:eastAsia="ru-RU"/>
        </w:rPr>
        <w:t>й оценивающего, а так</w:t>
      </w:r>
      <w:r w:rsidRPr="00970EF3">
        <w:rPr>
          <w:rFonts w:ascii="Times New Roman" w:eastAsia="Times New Roman" w:hAnsi="Times New Roman" w:cs="Times New Roman"/>
          <w:sz w:val="28"/>
          <w:szCs w:val="28"/>
          <w:lang w:eastAsia="ru-RU"/>
        </w:rPr>
        <w:t>же от его отношений с деятелем.</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xml:space="preserve">     Различие сил также имеет значение при определении экстремизма. Во время конфликта, действия членов более слабой группы часто выглядят более экстремальными, чем такие же действия членов более сильной группы, защищающей свой статус-кво. В дополнение, на крайние меры скорее пойдут маргинальные люди и группы, которые рассматривают более нормативные формы разрешения конфликта как недоступные для них, или относятся к ним с предубеждением. Однако, доминирующие группы тоже зачастую прибегают к экстремальным действиям (например, санкционирование правительством насильственных действий военизированных формирований или нападение в </w:t>
      </w:r>
      <w:proofErr w:type="spellStart"/>
      <w:r w:rsidRPr="00970EF3">
        <w:rPr>
          <w:rFonts w:ascii="Times New Roman" w:eastAsia="Times New Roman" w:hAnsi="Times New Roman" w:cs="Times New Roman"/>
          <w:sz w:val="28"/>
          <w:szCs w:val="28"/>
          <w:lang w:eastAsia="ru-RU"/>
        </w:rPr>
        <w:t>Вако</w:t>
      </w:r>
      <w:proofErr w:type="spellEnd"/>
      <w:r w:rsidRPr="00970EF3">
        <w:rPr>
          <w:rFonts w:ascii="Times New Roman" w:eastAsia="Times New Roman" w:hAnsi="Times New Roman" w:cs="Times New Roman"/>
          <w:sz w:val="28"/>
          <w:szCs w:val="28"/>
          <w:lang w:eastAsia="ru-RU"/>
        </w:rPr>
        <w:t>, осуществлённое ФБР в США).</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xml:space="preserve">     Экстремистские действия часто связаны с насилием, хотя группы экстремистов могу различаться по предпочтению насильственной или ненасильственной тактики, допускаемому уровню насилия, предпочитаемым мишеням для своих насильственных действий (от инфраструктуры и военного персонала до мирных граждан и даже детей). Опять же, более слабые группы скорее будут использовать и предпримут прямые и эпизодические формы насилия (например, подрывы террористов-смертников), тогда как доминантные группы склонны к более структурированным или </w:t>
      </w:r>
      <w:proofErr w:type="spellStart"/>
      <w:r w:rsidRPr="00970EF3">
        <w:rPr>
          <w:rFonts w:ascii="Times New Roman" w:eastAsia="Times New Roman" w:hAnsi="Times New Roman" w:cs="Times New Roman"/>
          <w:sz w:val="28"/>
          <w:szCs w:val="28"/>
          <w:lang w:eastAsia="ru-RU"/>
        </w:rPr>
        <w:t>институционализированным</w:t>
      </w:r>
      <w:proofErr w:type="spellEnd"/>
      <w:r w:rsidRPr="00970EF3">
        <w:rPr>
          <w:rFonts w:ascii="Times New Roman" w:eastAsia="Times New Roman" w:hAnsi="Times New Roman" w:cs="Times New Roman"/>
          <w:sz w:val="28"/>
          <w:szCs w:val="28"/>
          <w:lang w:eastAsia="ru-RU"/>
        </w:rPr>
        <w:t xml:space="preserve"> формам насилия (вроде тайного использования пыток или неформального разрешения зверств полиции).</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Наконец, основная проблема в том, что экстремизм, присутствующий в ситуациях затяжного конфликта – не самое жестокое, но самое заметное из действий сторон. Жёсткая и нетерпимая позиция экстремистов крайне сложно поддаётся изменениям.</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xml:space="preserve">     Интересно </w:t>
      </w:r>
      <w:r w:rsidR="009B5229" w:rsidRPr="00970EF3">
        <w:rPr>
          <w:rFonts w:ascii="Times New Roman" w:eastAsia="Times New Roman" w:hAnsi="Times New Roman" w:cs="Times New Roman"/>
          <w:sz w:val="28"/>
          <w:szCs w:val="28"/>
          <w:lang w:eastAsia="ru-RU"/>
        </w:rPr>
        <w:t>заметить,</w:t>
      </w:r>
      <w:r w:rsidRPr="00970EF3">
        <w:rPr>
          <w:rFonts w:ascii="Times New Roman" w:eastAsia="Times New Roman" w:hAnsi="Times New Roman" w:cs="Times New Roman"/>
          <w:sz w:val="28"/>
          <w:szCs w:val="28"/>
          <w:lang w:eastAsia="ru-RU"/>
        </w:rPr>
        <w:t xml:space="preserve"> что, как таковой нацисткой атрибутики не существует. Самый распространенный знак свастики был широко распространен до гитлеровской Германии. Его использовали практически везде, даже одежды православных священнослужителей были украшены </w:t>
      </w:r>
      <w:proofErr w:type="spellStart"/>
      <w:r w:rsidRPr="00970EF3">
        <w:rPr>
          <w:rFonts w:ascii="Times New Roman" w:eastAsia="Times New Roman" w:hAnsi="Times New Roman" w:cs="Times New Roman"/>
          <w:sz w:val="28"/>
          <w:szCs w:val="28"/>
          <w:lang w:eastAsia="ru-RU"/>
        </w:rPr>
        <w:t>свастическим</w:t>
      </w:r>
      <w:proofErr w:type="spellEnd"/>
      <w:r w:rsidRPr="00970EF3">
        <w:rPr>
          <w:rFonts w:ascii="Times New Roman" w:eastAsia="Times New Roman" w:hAnsi="Times New Roman" w:cs="Times New Roman"/>
          <w:sz w:val="28"/>
          <w:szCs w:val="28"/>
          <w:lang w:eastAsia="ru-RU"/>
        </w:rPr>
        <w:t xml:space="preserve"> узором. Это всемирный знак, происхождение которого доподлинно не известно. Его изображение до сих пор используется во многих </w:t>
      </w:r>
      <w:proofErr w:type="gramStart"/>
      <w:r w:rsidRPr="00970EF3">
        <w:rPr>
          <w:rFonts w:ascii="Times New Roman" w:eastAsia="Times New Roman" w:hAnsi="Times New Roman" w:cs="Times New Roman"/>
          <w:sz w:val="28"/>
          <w:szCs w:val="28"/>
          <w:lang w:eastAsia="ru-RU"/>
        </w:rPr>
        <w:t>странах</w:t>
      </w:r>
      <w:proofErr w:type="gramEnd"/>
      <w:r w:rsidRPr="00970EF3">
        <w:rPr>
          <w:rFonts w:ascii="Times New Roman" w:eastAsia="Times New Roman" w:hAnsi="Times New Roman" w:cs="Times New Roman"/>
          <w:sz w:val="28"/>
          <w:szCs w:val="28"/>
          <w:lang w:eastAsia="ru-RU"/>
        </w:rPr>
        <w:t xml:space="preserve"> имеющих богатую древнюю культуру, например Индия, Китай. После нацисткой Германии во многих странах стал запрещенным символом, и стал ассоциироваться с экстремизмом и другими негативными понятиями. Хотя многие считают его </w:t>
      </w:r>
      <w:proofErr w:type="spellStart"/>
      <w:r w:rsidRPr="00970EF3">
        <w:rPr>
          <w:rFonts w:ascii="Times New Roman" w:eastAsia="Times New Roman" w:hAnsi="Times New Roman" w:cs="Times New Roman"/>
          <w:sz w:val="28"/>
          <w:szCs w:val="28"/>
          <w:lang w:eastAsia="ru-RU"/>
        </w:rPr>
        <w:t>неоязыческим</w:t>
      </w:r>
      <w:proofErr w:type="spellEnd"/>
      <w:r w:rsidRPr="00970EF3">
        <w:rPr>
          <w:rFonts w:ascii="Times New Roman" w:eastAsia="Times New Roman" w:hAnsi="Times New Roman" w:cs="Times New Roman"/>
          <w:sz w:val="28"/>
          <w:szCs w:val="28"/>
          <w:lang w:eastAsia="ru-RU"/>
        </w:rPr>
        <w:t xml:space="preserve"> символом на данный момент, это не совсем верно, так как этот </w:t>
      </w:r>
      <w:r w:rsidRPr="00970EF3">
        <w:rPr>
          <w:rFonts w:ascii="Times New Roman" w:eastAsia="Times New Roman" w:hAnsi="Times New Roman" w:cs="Times New Roman"/>
          <w:sz w:val="28"/>
          <w:szCs w:val="28"/>
          <w:lang w:eastAsia="ru-RU"/>
        </w:rPr>
        <w:lastRenderedPageBreak/>
        <w:t xml:space="preserve">знак скорее являл собой не </w:t>
      </w:r>
      <w:proofErr w:type="spellStart"/>
      <w:r w:rsidRPr="00970EF3">
        <w:rPr>
          <w:rFonts w:ascii="Times New Roman" w:eastAsia="Times New Roman" w:hAnsi="Times New Roman" w:cs="Times New Roman"/>
          <w:sz w:val="28"/>
          <w:szCs w:val="28"/>
          <w:lang w:eastAsia="ru-RU"/>
        </w:rPr>
        <w:t>идольное</w:t>
      </w:r>
      <w:proofErr w:type="spellEnd"/>
      <w:r w:rsidRPr="00970EF3">
        <w:rPr>
          <w:rFonts w:ascii="Times New Roman" w:eastAsia="Times New Roman" w:hAnsi="Times New Roman" w:cs="Times New Roman"/>
          <w:sz w:val="28"/>
          <w:szCs w:val="28"/>
          <w:lang w:eastAsia="ru-RU"/>
        </w:rPr>
        <w:t xml:space="preserve"> значение, а очевидно был знаменем доброты и добра.</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У свастики как символа много значений, и у большинства народов они были положительны. Так, у большинства древних народов она была символом движения жизни, Солнца, света, благополучия.</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Отдельно интересен пункт, в котором говориться о публичном заведомо ложном обвинении лица, занимающего государственную должность. А интересен он тем, что не говориться так о простых людях, а только о госслужащих.</w:t>
      </w:r>
    </w:p>
    <w:p w:rsidR="00DF4895" w:rsidRPr="007E12DA"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Задача социальной работы состоит в предотвращении распространения экстремистских настроений среди подростков и молодежи, а также в направлении силы и энергии молодых лиц, придерживающихся экстремистских взглядов в мирное русло, законное и не противоречащее нормам общества.</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70EF3">
        <w:rPr>
          <w:rFonts w:ascii="Times New Roman" w:eastAsia="Times New Roman" w:hAnsi="Times New Roman" w:cs="Times New Roman"/>
          <w:b/>
          <w:bCs/>
          <w:sz w:val="32"/>
          <w:szCs w:val="32"/>
          <w:lang w:eastAsia="ru-RU"/>
        </w:rPr>
        <w:t>ПАМЯТКА   для родителей по профилактике экстремизма</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xml:space="preserve">     Одной из особенностей современной </w:t>
      </w:r>
      <w:proofErr w:type="gramStart"/>
      <w:r w:rsidRPr="00970EF3">
        <w:rPr>
          <w:rFonts w:ascii="Times New Roman" w:eastAsia="Times New Roman" w:hAnsi="Times New Roman" w:cs="Times New Roman"/>
          <w:sz w:val="28"/>
          <w:szCs w:val="28"/>
          <w:lang w:eastAsia="ru-RU"/>
        </w:rPr>
        <w:t>Беларуси  стала</w:t>
      </w:r>
      <w:proofErr w:type="gramEnd"/>
      <w:r w:rsidRPr="00970EF3">
        <w:rPr>
          <w:rFonts w:ascii="Times New Roman" w:eastAsia="Times New Roman" w:hAnsi="Times New Roman" w:cs="Times New Roman"/>
          <w:sz w:val="28"/>
          <w:szCs w:val="28"/>
          <w:lang w:eastAsia="ru-RU"/>
        </w:rPr>
        <w:t xml:space="preserve"> активная деструктивная деятельность многочисленных общественных формирований, в том числе различных партий и общественных движений. Анализ их деятельности показывает, что она по многим направлениям выходит за рамки закона: их печатные издания, радио- и телевыступления лидеров, пропагандистские кампании прямо угрожают общественному порядку, спокойствию и безопасности граждан, межнациональному согласию, государственному строю, то есть – имеют выраженный экстремистский характер.</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xml:space="preserve">     По своим направлениям экстремизм </w:t>
      </w:r>
      <w:proofErr w:type="spellStart"/>
      <w:r w:rsidRPr="00970EF3">
        <w:rPr>
          <w:rFonts w:ascii="Times New Roman" w:eastAsia="Times New Roman" w:hAnsi="Times New Roman" w:cs="Times New Roman"/>
          <w:sz w:val="28"/>
          <w:szCs w:val="28"/>
          <w:lang w:eastAsia="ru-RU"/>
        </w:rPr>
        <w:t>многовекторен</w:t>
      </w:r>
      <w:proofErr w:type="spellEnd"/>
      <w:r w:rsidRPr="00970EF3">
        <w:rPr>
          <w:rFonts w:ascii="Times New Roman" w:eastAsia="Times New Roman" w:hAnsi="Times New Roman" w:cs="Times New Roman"/>
          <w:sz w:val="28"/>
          <w:szCs w:val="28"/>
          <w:lang w:eastAsia="ru-RU"/>
        </w:rPr>
        <w:t>. Экстремистская деятельность может осуществляться в отношении совершенно различных субъектов: властных структур, отдельных политиков и их объединений, социального строя или социальных групп, религиозных общин или религиозных деятелей, наций, народностей. Отсюда и разные формы экстремизма: экстремизм националистический, религиозный, молодежный.</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Необходимо отметить, что в чистом виде ни одна из форм экстремизма не существует. Всегда происходит смешение названных форм с преобладанием той или иной окраски там, где в действие вовлекаются массы населения, где затрагиваются интересы многих людей, где нарушается общественный порядок, создается угроза жизни и здоровью людей, всегда политика переплетается с национализмом, религией и т.д. Как любое негативное явление, экстремизм не рождается на «пустом месте». Причин, определяющих возникновение и существование экстремистских организаций, достаточно много. Поэтому огромное значение имеет анализ мотивации преступного поведения их членов.</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lastRenderedPageBreak/>
        <w:t xml:space="preserve">     При анализе социально-психологических причин преступного поведения нельзя забывать о </w:t>
      </w:r>
      <w:proofErr w:type="gramStart"/>
      <w:r w:rsidRPr="00970EF3">
        <w:rPr>
          <w:rFonts w:ascii="Times New Roman" w:eastAsia="Times New Roman" w:hAnsi="Times New Roman" w:cs="Times New Roman"/>
          <w:sz w:val="28"/>
          <w:szCs w:val="28"/>
          <w:lang w:eastAsia="ru-RU"/>
        </w:rPr>
        <w:t>взаимном  влиянии</w:t>
      </w:r>
      <w:proofErr w:type="gramEnd"/>
      <w:r w:rsidRPr="00970EF3">
        <w:rPr>
          <w:rFonts w:ascii="Times New Roman" w:eastAsia="Times New Roman" w:hAnsi="Times New Roman" w:cs="Times New Roman"/>
          <w:sz w:val="28"/>
          <w:szCs w:val="28"/>
          <w:lang w:eastAsia="ru-RU"/>
        </w:rPr>
        <w:t xml:space="preserve"> культур, которое может быть позитивным и негативным. Всплеск массовой ксенофобии, связанной прежде всего с миграционными процессами, этнической монополизацией малого и среднего бизнеса, огромным количеством </w:t>
      </w:r>
      <w:proofErr w:type="spellStart"/>
      <w:r w:rsidRPr="00970EF3">
        <w:rPr>
          <w:rFonts w:ascii="Times New Roman" w:eastAsia="Times New Roman" w:hAnsi="Times New Roman" w:cs="Times New Roman"/>
          <w:sz w:val="28"/>
          <w:szCs w:val="28"/>
          <w:lang w:eastAsia="ru-RU"/>
        </w:rPr>
        <w:t>гастарбайтеров</w:t>
      </w:r>
      <w:proofErr w:type="spellEnd"/>
      <w:r w:rsidRPr="00970EF3">
        <w:rPr>
          <w:rFonts w:ascii="Times New Roman" w:eastAsia="Times New Roman" w:hAnsi="Times New Roman" w:cs="Times New Roman"/>
          <w:sz w:val="28"/>
          <w:szCs w:val="28"/>
          <w:lang w:eastAsia="ru-RU"/>
        </w:rPr>
        <w:t>, занимающих рабочие места и способствующих обвалу цен на рынке труда, разным менталитетом граждан.</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Насколько многообразен и многолик экстремизм, настолько разнообразны порождающие его мотивы. По мнению опрошенных в ходе исследования сотрудников подразделений по противодействию экстремизму различных регионов России, основными порождающими экстремизм мотивами являются: материальный, идеологический, желания преобразования и неудовлетворенности реальной ситуацией, власти над людьми, интереса к новому виду деятельности, товарищеский, самоутверждения, молодежной романтики, героизма, игровой, привлекательности смерти. Мотивация правонарушителей существенно отличается от мотивации законопослушных граждан.</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Мотивацию преступного поведения в экстремистских организациях разделяют на личную и групповую. Нахождение в группе способствует возникновению определенных мотивов поведения, постановке новых и уходу от старых целей.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данное преступление.</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xml:space="preserve">     Характер мотивации поведения каждого члена и всей группы в целом различается по силе и направленности. Сила мотивации зависит от взаимного влияния участников группы, их консолидации. Поскольку экстремистские организации, как правило, стараются поддерживать конспирацию своей деятельности, они вынуждены быть сплоченными, за счет этого достигается усилие </w:t>
      </w:r>
      <w:proofErr w:type="spellStart"/>
      <w:r w:rsidRPr="00970EF3">
        <w:rPr>
          <w:rFonts w:ascii="Times New Roman" w:eastAsia="Times New Roman" w:hAnsi="Times New Roman" w:cs="Times New Roman"/>
          <w:sz w:val="28"/>
          <w:szCs w:val="28"/>
          <w:lang w:eastAsia="ru-RU"/>
        </w:rPr>
        <w:t>мотивированности</w:t>
      </w:r>
      <w:proofErr w:type="spellEnd"/>
      <w:r w:rsidRPr="00970EF3">
        <w:rPr>
          <w:rFonts w:ascii="Times New Roman" w:eastAsia="Times New Roman" w:hAnsi="Times New Roman" w:cs="Times New Roman"/>
          <w:sz w:val="28"/>
          <w:szCs w:val="28"/>
          <w:lang w:eastAsia="ru-RU"/>
        </w:rPr>
        <w:t xml:space="preserve"> поведения каждого участника. Члены группы четко распределены по своим ролям: идеолог, руководитель, организатор и исполнители. В группе действуют довольно жесткие правила, требующие от участников безоговорочного подчинения.</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Результаты проведенного исследования позволяют сделать вывод об особенностях преступлений экстремистской направленности. В подавляющем большинстве членами молодежных экстремистских группировок выступают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xml:space="preserve">     В отличии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w:t>
      </w:r>
      <w:r w:rsidRPr="00970EF3">
        <w:rPr>
          <w:rFonts w:ascii="Times New Roman" w:eastAsia="Times New Roman" w:hAnsi="Times New Roman" w:cs="Times New Roman"/>
          <w:sz w:val="28"/>
          <w:szCs w:val="28"/>
          <w:lang w:eastAsia="ru-RU"/>
        </w:rPr>
        <w:lastRenderedPageBreak/>
        <w:t xml:space="preserve">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 угроз. Причем, идея чистого государства присуща не только «скинхедам», но и религиозным экстремистам исламского толка, </w:t>
      </w:r>
      <w:proofErr w:type="gramStart"/>
      <w:r w:rsidRPr="00970EF3">
        <w:rPr>
          <w:rFonts w:ascii="Times New Roman" w:eastAsia="Times New Roman" w:hAnsi="Times New Roman" w:cs="Times New Roman"/>
          <w:sz w:val="28"/>
          <w:szCs w:val="28"/>
          <w:lang w:eastAsia="ru-RU"/>
        </w:rPr>
        <w:t>призывающим  в</w:t>
      </w:r>
      <w:proofErr w:type="gramEnd"/>
      <w:r w:rsidRPr="00970EF3">
        <w:rPr>
          <w:rFonts w:ascii="Times New Roman" w:eastAsia="Times New Roman" w:hAnsi="Times New Roman" w:cs="Times New Roman"/>
          <w:sz w:val="28"/>
          <w:szCs w:val="28"/>
          <w:lang w:eastAsia="ru-RU"/>
        </w:rPr>
        <w:t xml:space="preserve">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Какими бы мотивами ни руководствовались экстремисты, их основная цель дестабилизация социального и этнополитического положения, создание максимально конфликтных ситуаций.</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Органами внутренних дел реализуется комплекс мер, направленных на выявление экстремистских настроений и принятие необходимых профилактических мер в молодежной среде.</w:t>
      </w:r>
    </w:p>
    <w:p w:rsidR="00DF4895" w:rsidRPr="007E12DA"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На постоянной основе проводится мониторинг средств массовой информации и информационных ресурсов сети «Интернет» для установления фактов публикаций информации экстремистского содержания, а также несанкционированных митингах и акциях протеста.</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70EF3">
        <w:rPr>
          <w:rFonts w:ascii="Times New Roman" w:eastAsia="Times New Roman" w:hAnsi="Times New Roman" w:cs="Times New Roman"/>
          <w:b/>
          <w:bCs/>
          <w:sz w:val="32"/>
          <w:szCs w:val="32"/>
          <w:lang w:eastAsia="ru-RU"/>
        </w:rPr>
        <w:t>Профилактика экстремизма и терроризма</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Кодекс Республики Беларусь «Об административных правонарушениях»</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Статья 17.11. Изготовление, распространение и (или) хранение экстремистских материалов</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xml:space="preserve">     Изготовление и (или) распространение, а равно хранение с целью распространения экстремистских материалов, если в этих деяниях нет состава преступления, — влекут наложение штрафа в размере от десяти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административный арест с конфискацией предмета административного правонарушения, а также орудий и средств совершения указанного нарушения, на индивидуального предпринимателя —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а на юридическое лицо — от ста до пятисот базовых </w:t>
      </w:r>
      <w:r w:rsidRPr="00970EF3">
        <w:rPr>
          <w:rFonts w:ascii="Times New Roman" w:eastAsia="Times New Roman" w:hAnsi="Times New Roman" w:cs="Times New Roman"/>
          <w:sz w:val="28"/>
          <w:szCs w:val="28"/>
          <w:lang w:eastAsia="ru-RU"/>
        </w:rPr>
        <w:lastRenderedPageBreak/>
        <w:t>величин с конфискацией предмета административного правонарушения, а также орудий и средств совершения указанного нарушения».</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70EF3">
        <w:rPr>
          <w:rFonts w:ascii="Times New Roman" w:eastAsia="Times New Roman" w:hAnsi="Times New Roman" w:cs="Times New Roman"/>
          <w:b/>
          <w:bCs/>
          <w:sz w:val="32"/>
          <w:szCs w:val="32"/>
          <w:lang w:eastAsia="ru-RU"/>
        </w:rPr>
        <w:t>Закон Республики Беларусь от 3 января 2002 г. №77-З "О борьбе с терроризмом"</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Статья 23. Ответственность организации за террористическую деятельность</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xml:space="preserve">     На   основании </w:t>
      </w:r>
      <w:proofErr w:type="gramStart"/>
      <w:r w:rsidRPr="00970EF3">
        <w:rPr>
          <w:rFonts w:ascii="Times New Roman" w:eastAsia="Times New Roman" w:hAnsi="Times New Roman" w:cs="Times New Roman"/>
          <w:sz w:val="28"/>
          <w:szCs w:val="28"/>
          <w:lang w:eastAsia="ru-RU"/>
        </w:rPr>
        <w:t>решения  Верховного</w:t>
      </w:r>
      <w:proofErr w:type="gramEnd"/>
      <w:r w:rsidRPr="00970EF3">
        <w:rPr>
          <w:rFonts w:ascii="Times New Roman" w:eastAsia="Times New Roman" w:hAnsi="Times New Roman" w:cs="Times New Roman"/>
          <w:sz w:val="28"/>
          <w:szCs w:val="28"/>
          <w:lang w:eastAsia="ru-RU"/>
        </w:rPr>
        <w:t xml:space="preserve">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w:t>
      </w:r>
      <w:proofErr w:type="spellStart"/>
      <w:r w:rsidRPr="00970EF3">
        <w:rPr>
          <w:rFonts w:ascii="Times New Roman" w:eastAsia="Times New Roman" w:hAnsi="Times New Roman" w:cs="Times New Roman"/>
          <w:sz w:val="28"/>
          <w:szCs w:val="28"/>
          <w:lang w:eastAsia="ru-RU"/>
        </w:rPr>
        <w:t>Беларусь,прекращается</w:t>
      </w:r>
      <w:proofErr w:type="spellEnd"/>
      <w:r w:rsidRPr="00970EF3">
        <w:rPr>
          <w:rFonts w:ascii="Times New Roman" w:eastAsia="Times New Roman" w:hAnsi="Times New Roman" w:cs="Times New Roman"/>
          <w:sz w:val="28"/>
          <w:szCs w:val="28"/>
          <w:lang w:eastAsia="ru-RU"/>
        </w:rPr>
        <w:t>.</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w:t>
      </w:r>
      <w:proofErr w:type="gramStart"/>
      <w:r w:rsidRPr="00970EF3">
        <w:rPr>
          <w:rFonts w:ascii="Times New Roman" w:eastAsia="Times New Roman" w:hAnsi="Times New Roman" w:cs="Times New Roman"/>
          <w:sz w:val="28"/>
          <w:szCs w:val="28"/>
          <w:lang w:eastAsia="ru-RU"/>
        </w:rPr>
        <w:t>Заявление  о</w:t>
      </w:r>
      <w:proofErr w:type="gramEnd"/>
      <w:r w:rsidRPr="00970EF3">
        <w:rPr>
          <w:rFonts w:ascii="Times New Roman" w:eastAsia="Times New Roman" w:hAnsi="Times New Roman" w:cs="Times New Roman"/>
          <w:sz w:val="28"/>
          <w:szCs w:val="28"/>
          <w:lang w:eastAsia="ru-RU"/>
        </w:rPr>
        <w:t xml:space="preserve">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 Республики Беларусь.</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xml:space="preserve">     В случае принятия Верховным Судом Республики </w:t>
      </w:r>
      <w:proofErr w:type="gramStart"/>
      <w:r w:rsidRPr="00970EF3">
        <w:rPr>
          <w:rFonts w:ascii="Times New Roman" w:eastAsia="Times New Roman" w:hAnsi="Times New Roman" w:cs="Times New Roman"/>
          <w:sz w:val="28"/>
          <w:szCs w:val="28"/>
          <w:lang w:eastAsia="ru-RU"/>
        </w:rPr>
        <w:t>Беларусь  решения</w:t>
      </w:r>
      <w:proofErr w:type="gramEnd"/>
      <w:r w:rsidRPr="00970EF3">
        <w:rPr>
          <w:rFonts w:ascii="Times New Roman" w:eastAsia="Times New Roman" w:hAnsi="Times New Roman" w:cs="Times New Roman"/>
          <w:sz w:val="28"/>
          <w:szCs w:val="28"/>
          <w:lang w:eastAsia="ru-RU"/>
        </w:rPr>
        <w:t xml:space="preserve"> о признании организации, зарегистрированной на территории 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 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(при условии их непричастности к террористической деятельности), конфискуется.</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w:t>
      </w:r>
      <w:proofErr w:type="gramStart"/>
      <w:r w:rsidRPr="00970EF3">
        <w:rPr>
          <w:rFonts w:ascii="Times New Roman" w:eastAsia="Times New Roman" w:hAnsi="Times New Roman" w:cs="Times New Roman"/>
          <w:sz w:val="28"/>
          <w:szCs w:val="28"/>
          <w:lang w:eastAsia="ru-RU"/>
        </w:rPr>
        <w:t>Организация,  признанная</w:t>
      </w:r>
      <w:proofErr w:type="gramEnd"/>
      <w:r w:rsidRPr="00970EF3">
        <w:rPr>
          <w:rFonts w:ascii="Times New Roman" w:eastAsia="Times New Roman" w:hAnsi="Times New Roman" w:cs="Times New Roman"/>
          <w:sz w:val="28"/>
          <w:szCs w:val="28"/>
          <w:lang w:eastAsia="ru-RU"/>
        </w:rPr>
        <w:t xml:space="preserve"> на основании решения  Верховного Суда Республики   Беларусь   террористической,  включается  в   перечень </w:t>
      </w:r>
      <w:bookmarkStart w:id="0" w:name="_GoBack"/>
      <w:r w:rsidRPr="00970EF3">
        <w:rPr>
          <w:rFonts w:ascii="Times New Roman" w:eastAsia="Times New Roman" w:hAnsi="Times New Roman" w:cs="Times New Roman"/>
          <w:sz w:val="28"/>
          <w:szCs w:val="28"/>
          <w:lang w:eastAsia="ru-RU"/>
        </w:rPr>
        <w:t xml:space="preserve">террористических организаций, подлежащий опубликованию  в  средствах </w:t>
      </w:r>
      <w:bookmarkEnd w:id="0"/>
      <w:r w:rsidRPr="00970EF3">
        <w:rPr>
          <w:rFonts w:ascii="Times New Roman" w:eastAsia="Times New Roman" w:hAnsi="Times New Roman" w:cs="Times New Roman"/>
          <w:sz w:val="28"/>
          <w:szCs w:val="28"/>
          <w:lang w:eastAsia="ru-RU"/>
        </w:rPr>
        <w:t xml:space="preserve">массовой  информации. Ведение такого </w:t>
      </w:r>
      <w:proofErr w:type="gramStart"/>
      <w:r w:rsidRPr="00970EF3">
        <w:rPr>
          <w:rFonts w:ascii="Times New Roman" w:eastAsia="Times New Roman" w:hAnsi="Times New Roman" w:cs="Times New Roman"/>
          <w:sz w:val="28"/>
          <w:szCs w:val="28"/>
          <w:lang w:eastAsia="ru-RU"/>
        </w:rPr>
        <w:t>перечня  и</w:t>
      </w:r>
      <w:proofErr w:type="gramEnd"/>
      <w:r w:rsidRPr="00970EF3">
        <w:rPr>
          <w:rFonts w:ascii="Times New Roman" w:eastAsia="Times New Roman" w:hAnsi="Times New Roman" w:cs="Times New Roman"/>
          <w:sz w:val="28"/>
          <w:szCs w:val="28"/>
          <w:lang w:eastAsia="ru-RU"/>
        </w:rPr>
        <w:t xml:space="preserve">  его опубликование осуществляются Комитетом  государственной  безопасности Республики </w:t>
      </w:r>
      <w:r w:rsidRPr="00970EF3">
        <w:rPr>
          <w:rFonts w:ascii="Times New Roman" w:eastAsia="Times New Roman" w:hAnsi="Times New Roman" w:cs="Times New Roman"/>
          <w:sz w:val="28"/>
          <w:szCs w:val="28"/>
          <w:lang w:eastAsia="ru-RU"/>
        </w:rPr>
        <w:lastRenderedPageBreak/>
        <w:t>Беларусь   в  порядке, определяемом  Советом  Министров Республики Беларусь.</w:t>
      </w:r>
      <w:r w:rsidRPr="00970EF3">
        <w:rPr>
          <w:rFonts w:ascii="Times New Roman" w:eastAsia="Times New Roman" w:hAnsi="Times New Roman" w:cs="Times New Roman"/>
          <w:b/>
          <w:bCs/>
          <w:sz w:val="28"/>
          <w:szCs w:val="28"/>
          <w:lang w:eastAsia="ru-RU"/>
        </w:rPr>
        <w:t> </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70EF3">
        <w:rPr>
          <w:rFonts w:ascii="Times New Roman" w:eastAsia="Times New Roman" w:hAnsi="Times New Roman" w:cs="Times New Roman"/>
          <w:b/>
          <w:bCs/>
          <w:sz w:val="32"/>
          <w:szCs w:val="32"/>
          <w:lang w:eastAsia="ru-RU"/>
        </w:rPr>
        <w:t>Профилактика экстремизма в молодежной среде</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xml:space="preserve">     Экстремизм (от фр. </w:t>
      </w:r>
      <w:proofErr w:type="spellStart"/>
      <w:r w:rsidRPr="00970EF3">
        <w:rPr>
          <w:rFonts w:ascii="Times New Roman" w:eastAsia="Times New Roman" w:hAnsi="Times New Roman" w:cs="Times New Roman"/>
          <w:sz w:val="28"/>
          <w:szCs w:val="28"/>
          <w:lang w:eastAsia="ru-RU"/>
        </w:rPr>
        <w:t>exremisme</w:t>
      </w:r>
      <w:proofErr w:type="spellEnd"/>
      <w:r w:rsidRPr="00970EF3">
        <w:rPr>
          <w:rFonts w:ascii="Times New Roman" w:eastAsia="Times New Roman" w:hAnsi="Times New Roman" w:cs="Times New Roman"/>
          <w:sz w:val="28"/>
          <w:szCs w:val="28"/>
          <w:lang w:eastAsia="ru-RU"/>
        </w:rPr>
        <w:t xml:space="preserve">, от лат.) – «крайне опасное явление в жизни любого общества. Оно создает угрозу основам конституционного строя, территориальной целостности Республики Беларусь, создание незаконных вооруженных формирований, осуществление террористической деятельности, разжигание расовой, национальной или религиозной </w:t>
      </w:r>
      <w:proofErr w:type="gramStart"/>
      <w:r w:rsidRPr="00970EF3">
        <w:rPr>
          <w:rFonts w:ascii="Times New Roman" w:eastAsia="Times New Roman" w:hAnsi="Times New Roman" w:cs="Times New Roman"/>
          <w:sz w:val="28"/>
          <w:szCs w:val="28"/>
          <w:lang w:eastAsia="ru-RU"/>
        </w:rPr>
        <w:t>вражды</w:t>
      </w:r>
      <w:proofErr w:type="gramEnd"/>
      <w:r w:rsidRPr="00970EF3">
        <w:rPr>
          <w:rFonts w:ascii="Times New Roman" w:eastAsia="Times New Roman" w:hAnsi="Times New Roman" w:cs="Times New Roman"/>
          <w:sz w:val="28"/>
          <w:szCs w:val="28"/>
          <w:lang w:eastAsia="ru-RU"/>
        </w:rPr>
        <w:t xml:space="preserve"> или розни, ведет к нарушению конституционных прав и свобод человека и гражданина».</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Правовую основу деятельности по противодействию экстремизму составляют Конституция Республики Беларусь, Закон Республики Беларусь «О противодействии экстремизму» (далее – Закон), иные акты законодательства, а также международные договоры Республики Беларусь (ч.1 ст.2 Закона).</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xml:space="preserve">     В </w:t>
      </w:r>
      <w:proofErr w:type="gramStart"/>
      <w:r w:rsidRPr="00970EF3">
        <w:rPr>
          <w:rFonts w:ascii="Times New Roman" w:eastAsia="Times New Roman" w:hAnsi="Times New Roman" w:cs="Times New Roman"/>
          <w:sz w:val="28"/>
          <w:szCs w:val="28"/>
          <w:lang w:eastAsia="ru-RU"/>
        </w:rPr>
        <w:t>соответствии  с</w:t>
      </w:r>
      <w:proofErr w:type="gramEnd"/>
      <w:r w:rsidRPr="00970EF3">
        <w:rPr>
          <w:rFonts w:ascii="Times New Roman" w:eastAsia="Times New Roman" w:hAnsi="Times New Roman" w:cs="Times New Roman"/>
          <w:sz w:val="28"/>
          <w:szCs w:val="28"/>
          <w:lang w:eastAsia="ru-RU"/>
        </w:rPr>
        <w:t xml:space="preserve"> законодательством на территории Республики Беларусь запрещается изготовление и (или) распространение, а равно хранение с целью распространения экстремистских материалов.</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Изготовление, распространение и (или) хранение экстремистских материалов является правонарушением и влечет за собой административную ответственность по ст.17.11 Кодекса Республики Беларусь об административных правонарушениях (далее – КоАП).</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Незаконное изготовление и (или) распространение методик либо иных материалов о способах изготовления взрывных устройств и взрывчатых веществ также является правонарушением (ст.17.14 КоАП).</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Законодательством предусмотрена уголовная ответственность по ст.294 Уголовного кодекса Республики Беларусь (Хищение огнестрельного оружия, боеприпасов или взрывчатых веществ), ст.295 Уголовного кодекса Республики Беларусь (Незаконные действия в отношении огнестрельного оружия, боеприпасов и взрывчатых веществ).</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Молодежь в силу остроты восприятия окружающей обстановки является той частью общества, которая наиболее подвержена экстремистским проявлениям, оказывается наиболее доступной для пропаганды радикальных идей.</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lastRenderedPageBreak/>
        <w:t>     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Приоритет в работе по профилактике экстремизма среди молодежи отводится мерам воспитательного и пропагандистского характера.</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В связи с этим привлечение молодежи к физическому развитию, формированию здорового образа жизни, к работе военно-патриотической направленности, в частности, организация встреч с ветеранами Великой Отечественной войны и военной службы, оказание адресной помощи инвалидам войны и труда, семьям погибших воинов, проведение героико-патриотических акций, организация традиционных мероприятий к празднованию Дня Победы, их освещение в средствах массовой информации, в совокупности влияют на формирование толерантного сознания молодежи.</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Только общие усилия, создание атмосферы терпимости и взаимопонимания станут мощным заслоном развития экстремизма в обществе, в том числе и среди молодежи. А помочь молодым – наша общая задача и обязанность. Ибо экстремизм – это вызов обществу, и любые акты экстремизма являются преступными, и не имеют оправдания независимо от мотивов, форм и методов.</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EF3">
        <w:rPr>
          <w:rFonts w:ascii="Times New Roman" w:eastAsia="Times New Roman" w:hAnsi="Times New Roman" w:cs="Times New Roman"/>
          <w:sz w:val="28"/>
          <w:szCs w:val="28"/>
          <w:lang w:eastAsia="ru-RU"/>
        </w:rPr>
        <w:t>     Организуя качественную работу в данном направлении, можно исключить экстремизм у корней его развития, не доводя до насильственного подавления массовых течений.</w:t>
      </w: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F4895" w:rsidRPr="00970EF3" w:rsidRDefault="00DF4895" w:rsidP="00DF489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F4895" w:rsidRDefault="00DF4895" w:rsidP="00DF4895">
      <w:pPr>
        <w:spacing w:before="100" w:beforeAutospacing="1" w:after="100" w:afterAutospacing="1" w:line="240" w:lineRule="auto"/>
        <w:jc w:val="both"/>
        <w:rPr>
          <w:rFonts w:ascii="Times New Roman" w:eastAsia="Times New Roman" w:hAnsi="Times New Roman" w:cs="Times New Roman"/>
          <w:sz w:val="34"/>
          <w:szCs w:val="34"/>
          <w:lang w:eastAsia="ru-RU"/>
        </w:rPr>
      </w:pPr>
    </w:p>
    <w:p w:rsidR="00DF4895" w:rsidRDefault="00DF4895" w:rsidP="00DF4895">
      <w:pPr>
        <w:spacing w:before="100" w:beforeAutospacing="1" w:after="100" w:afterAutospacing="1" w:line="240" w:lineRule="auto"/>
        <w:jc w:val="both"/>
        <w:rPr>
          <w:rFonts w:ascii="Times New Roman" w:eastAsia="Times New Roman" w:hAnsi="Times New Roman" w:cs="Times New Roman"/>
          <w:sz w:val="34"/>
          <w:szCs w:val="34"/>
          <w:lang w:eastAsia="ru-RU"/>
        </w:rPr>
      </w:pPr>
    </w:p>
    <w:p w:rsidR="00452B3A" w:rsidRPr="00DF4895" w:rsidRDefault="00452B3A" w:rsidP="00DF4895">
      <w:pPr>
        <w:jc w:val="both"/>
        <w:rPr>
          <w:rFonts w:ascii="Times New Roman" w:hAnsi="Times New Roman" w:cs="Times New Roman"/>
          <w:sz w:val="30"/>
          <w:szCs w:val="30"/>
        </w:rPr>
      </w:pPr>
    </w:p>
    <w:sectPr w:rsidR="00452B3A" w:rsidRPr="00DF4895" w:rsidSect="007E12DA">
      <w:pgSz w:w="11906" w:h="16838"/>
      <w:pgMar w:top="851" w:right="850" w:bottom="56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B11"/>
    <w:rsid w:val="000067A3"/>
    <w:rsid w:val="000552BD"/>
    <w:rsid w:val="000D5192"/>
    <w:rsid w:val="00394E87"/>
    <w:rsid w:val="00452B3A"/>
    <w:rsid w:val="0049206E"/>
    <w:rsid w:val="006843E3"/>
    <w:rsid w:val="00733B11"/>
    <w:rsid w:val="007E12DA"/>
    <w:rsid w:val="008F11E1"/>
    <w:rsid w:val="00970EF3"/>
    <w:rsid w:val="009B5229"/>
    <w:rsid w:val="00A459FE"/>
    <w:rsid w:val="00AA2C30"/>
    <w:rsid w:val="00DF4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1BF78-30F0-484A-BCB3-1BA6DD86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4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4895"/>
    <w:rPr>
      <w:b/>
      <w:bCs/>
    </w:rPr>
  </w:style>
  <w:style w:type="paragraph" w:styleId="a5">
    <w:name w:val="Balloon Text"/>
    <w:basedOn w:val="a"/>
    <w:link w:val="a6"/>
    <w:uiPriority w:val="99"/>
    <w:semiHidden/>
    <w:unhideWhenUsed/>
    <w:rsid w:val="009B52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B5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3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4932</Words>
  <Characters>28116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ДШИ 7</cp:lastModifiedBy>
  <cp:revision>8</cp:revision>
  <cp:lastPrinted>2023-10-18T10:58:00Z</cp:lastPrinted>
  <dcterms:created xsi:type="dcterms:W3CDTF">2023-10-18T11:14:00Z</dcterms:created>
  <dcterms:modified xsi:type="dcterms:W3CDTF">2023-10-18T14:57:00Z</dcterms:modified>
</cp:coreProperties>
</file>